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E3348" w14:textId="77777777" w:rsidR="000D6DAA" w:rsidRPr="00A17615" w:rsidRDefault="004B32A3" w:rsidP="008418BD">
      <w:pPr>
        <w:spacing w:line="360" w:lineRule="auto"/>
        <w:rPr>
          <w:rFonts w:ascii="Arial" w:hAnsi="Arial" w:cs="Adobe Arabic"/>
          <w:b/>
          <w:color w:val="000000" w:themeColor="text1"/>
          <w:sz w:val="22"/>
          <w:szCs w:val="22"/>
        </w:rPr>
      </w:pPr>
      <w:bookmarkStart w:id="0" w:name="_GoBack"/>
      <w:bookmarkEnd w:id="0"/>
      <w:r w:rsidRPr="00A17615">
        <w:rPr>
          <w:rFonts w:ascii="Arial" w:hAnsi="Arial" w:cs="Adobe Arabic"/>
          <w:b/>
          <w:color w:val="000000" w:themeColor="text1"/>
          <w:sz w:val="22"/>
          <w:szCs w:val="22"/>
        </w:rPr>
        <w:t>Materials and Methods</w:t>
      </w:r>
    </w:p>
    <w:p w14:paraId="30722B39" w14:textId="77777777" w:rsidR="004B32A3" w:rsidRPr="00A17615" w:rsidRDefault="004B32A3" w:rsidP="008418BD">
      <w:pPr>
        <w:spacing w:line="360" w:lineRule="auto"/>
        <w:rPr>
          <w:rFonts w:ascii="Arial" w:hAnsi="Arial" w:cs="Adobe Arabic"/>
          <w:b/>
          <w:color w:val="000000" w:themeColor="text1"/>
          <w:sz w:val="22"/>
          <w:szCs w:val="22"/>
        </w:rPr>
      </w:pPr>
    </w:p>
    <w:p w14:paraId="26F0E9EC" w14:textId="245BA628" w:rsidR="004B32A3" w:rsidRPr="00A17615" w:rsidRDefault="004B32A3" w:rsidP="008418BD">
      <w:pPr>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 xml:space="preserve">Mice: </w:t>
      </w:r>
      <w:r w:rsidRPr="00A17615">
        <w:rPr>
          <w:rFonts w:ascii="Arial" w:hAnsi="Arial" w:cs="Adobe Arabic"/>
          <w:color w:val="000000" w:themeColor="text1"/>
          <w:sz w:val="22"/>
          <w:szCs w:val="22"/>
        </w:rPr>
        <w:t xml:space="preserve">10-12 week old C57BL/6 male mice (Taconic Farm) were housed four per cage, maintained on a 12hr light/dark time schedule, and allowed free access to food and water. All testing </w:t>
      </w:r>
      <w:r w:rsidR="008D16EC" w:rsidRPr="00A17615">
        <w:rPr>
          <w:rFonts w:ascii="Arial" w:hAnsi="Arial" w:cs="Adobe Arabic"/>
          <w:color w:val="000000" w:themeColor="text1"/>
          <w:sz w:val="22"/>
          <w:szCs w:val="22"/>
        </w:rPr>
        <w:t>took place</w:t>
      </w:r>
      <w:r w:rsidRPr="00A17615">
        <w:rPr>
          <w:rFonts w:ascii="Arial" w:hAnsi="Arial" w:cs="Adobe Arabic"/>
          <w:color w:val="000000" w:themeColor="text1"/>
          <w:sz w:val="22"/>
          <w:szCs w:val="22"/>
        </w:rPr>
        <w:t xml:space="preserve"> during the light phase in red-light-illuminated testing rooms following protocols approved by the </w:t>
      </w:r>
      <w:r w:rsidR="007C4A35" w:rsidRPr="007C4A35">
        <w:rPr>
          <w:rFonts w:ascii="Arial" w:hAnsi="Arial" w:cs="Adobe Arabic"/>
          <w:color w:val="000000" w:themeColor="text1"/>
          <w:sz w:val="22"/>
          <w:szCs w:val="22"/>
        </w:rPr>
        <w:t xml:space="preserve">Institutional Animal Care and Use Committee </w:t>
      </w:r>
      <w:r w:rsidRPr="00A17615">
        <w:rPr>
          <w:rFonts w:ascii="Arial" w:hAnsi="Arial" w:cs="Adobe Arabic"/>
          <w:color w:val="000000" w:themeColor="text1"/>
          <w:sz w:val="22"/>
          <w:szCs w:val="22"/>
        </w:rPr>
        <w:t xml:space="preserve">of </w:t>
      </w:r>
      <w:r w:rsidR="007C4A35">
        <w:rPr>
          <w:rFonts w:ascii="Arial" w:hAnsi="Arial" w:cs="Adobe Arabic"/>
          <w:color w:val="000000" w:themeColor="text1"/>
          <w:sz w:val="22"/>
          <w:szCs w:val="22"/>
        </w:rPr>
        <w:t xml:space="preserve">the </w:t>
      </w:r>
      <w:r w:rsidRPr="00A17615">
        <w:rPr>
          <w:rFonts w:ascii="Arial" w:hAnsi="Arial" w:cs="Adobe Arabic"/>
          <w:color w:val="000000" w:themeColor="text1"/>
          <w:sz w:val="22"/>
          <w:szCs w:val="22"/>
        </w:rPr>
        <w:t xml:space="preserve">University of California, Irvine.   </w:t>
      </w:r>
    </w:p>
    <w:p w14:paraId="034ACFC4" w14:textId="77777777" w:rsidR="004B32A3" w:rsidRPr="00A17615" w:rsidRDefault="004B32A3" w:rsidP="008418BD">
      <w:pPr>
        <w:spacing w:line="360" w:lineRule="auto"/>
        <w:jc w:val="both"/>
        <w:rPr>
          <w:rFonts w:ascii="Arial" w:hAnsi="Arial" w:cs="Adobe Arabic"/>
          <w:color w:val="000000" w:themeColor="text1"/>
          <w:sz w:val="22"/>
          <w:szCs w:val="22"/>
        </w:rPr>
      </w:pPr>
    </w:p>
    <w:p w14:paraId="68113B30" w14:textId="2A449DD2" w:rsidR="004B32A3" w:rsidRPr="00A17615" w:rsidRDefault="004B32A3" w:rsidP="008418BD">
      <w:pPr>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DNA/RNA Extraction:</w:t>
      </w:r>
      <w:r w:rsidR="007C4A35">
        <w:rPr>
          <w:rFonts w:ascii="Arial" w:hAnsi="Arial" w:cs="Adobe Arabic"/>
          <w:color w:val="000000" w:themeColor="text1"/>
          <w:sz w:val="22"/>
          <w:szCs w:val="22"/>
        </w:rPr>
        <w:t xml:space="preserve"> Tissue derived from the infralimbic prefrontal cortex</w:t>
      </w:r>
      <w:r w:rsidR="00D60DBE" w:rsidRPr="00A17615">
        <w:rPr>
          <w:rFonts w:ascii="Arial" w:hAnsi="Arial" w:cs="Adobe Arabic"/>
          <w:color w:val="000000" w:themeColor="text1"/>
          <w:sz w:val="22"/>
          <w:szCs w:val="22"/>
        </w:rPr>
        <w:t xml:space="preserve"> </w:t>
      </w:r>
      <w:r w:rsidR="007C4A35">
        <w:rPr>
          <w:rFonts w:ascii="Arial" w:hAnsi="Arial" w:cs="Adobe Arabic"/>
          <w:color w:val="000000" w:themeColor="text1"/>
          <w:sz w:val="22"/>
          <w:szCs w:val="22"/>
        </w:rPr>
        <w:t xml:space="preserve">of FC-No EXT or EXT </w:t>
      </w:r>
      <w:r w:rsidRPr="00A17615">
        <w:rPr>
          <w:rFonts w:ascii="Arial" w:hAnsi="Arial" w:cs="Adobe Arabic"/>
          <w:color w:val="000000" w:themeColor="text1"/>
          <w:sz w:val="22"/>
          <w:szCs w:val="22"/>
        </w:rPr>
        <w:t xml:space="preserve">trained mice was homogenized by </w:t>
      </w:r>
      <w:r w:rsidR="008D16EC" w:rsidRPr="00A17615">
        <w:rPr>
          <w:rFonts w:ascii="Arial" w:hAnsi="Arial" w:cs="Adobe Arabic"/>
          <w:color w:val="000000" w:themeColor="text1"/>
          <w:sz w:val="22"/>
          <w:szCs w:val="22"/>
        </w:rPr>
        <w:t xml:space="preserve">Dounce tissue grinder </w:t>
      </w:r>
      <w:r w:rsidR="008A4857" w:rsidRPr="00A17615">
        <w:rPr>
          <w:rFonts w:ascii="Arial" w:hAnsi="Arial" w:cs="Adobe Arabic"/>
          <w:color w:val="000000" w:themeColor="text1"/>
          <w:sz w:val="22"/>
          <w:szCs w:val="22"/>
        </w:rPr>
        <w:t>in 500</w:t>
      </w:r>
      <w:r w:rsidR="00796874" w:rsidRPr="00A17615">
        <w:rPr>
          <w:rFonts w:ascii="Arial" w:hAnsi="Arial" w:cs="Adobe Arabic"/>
          <w:color w:val="000000" w:themeColor="text1"/>
          <w:sz w:val="22"/>
          <w:szCs w:val="22"/>
        </w:rPr>
        <w:t xml:space="preserve"> ul cold 1X DPBS (G</w:t>
      </w:r>
      <w:r w:rsidR="008A4857" w:rsidRPr="00A17615">
        <w:rPr>
          <w:rFonts w:ascii="Arial" w:hAnsi="Arial" w:cs="Adobe Arabic"/>
          <w:color w:val="000000" w:themeColor="text1"/>
          <w:sz w:val="22"/>
          <w:szCs w:val="22"/>
        </w:rPr>
        <w:t>ib</w:t>
      </w:r>
      <w:r w:rsidRPr="00A17615">
        <w:rPr>
          <w:rFonts w:ascii="Arial" w:hAnsi="Arial" w:cs="Adobe Arabic"/>
          <w:color w:val="000000" w:themeColor="text1"/>
          <w:sz w:val="22"/>
          <w:szCs w:val="22"/>
        </w:rPr>
        <w:t>co). 400</w:t>
      </w:r>
      <w:r w:rsidR="0079687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ul of homogenate was used for DNA extraction, and 100</w:t>
      </w:r>
      <w:r w:rsidR="006C7883"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ul was used for RNA extraction. DNA extraction was carried out using DNeasy Blood &amp; Tissue Kit (Qiagen)</w:t>
      </w:r>
      <w:r w:rsidR="008A4857" w:rsidRPr="00A17615">
        <w:rPr>
          <w:rFonts w:ascii="Arial" w:hAnsi="Arial" w:cs="Adobe Arabic"/>
          <w:color w:val="000000" w:themeColor="text1"/>
          <w:sz w:val="22"/>
          <w:szCs w:val="22"/>
        </w:rPr>
        <w:t xml:space="preserve"> with R</w:t>
      </w:r>
      <w:r w:rsidR="006C7883" w:rsidRPr="00A17615">
        <w:rPr>
          <w:rFonts w:ascii="Arial" w:hAnsi="Arial" w:cs="Adobe Arabic"/>
          <w:color w:val="000000" w:themeColor="text1"/>
          <w:sz w:val="22"/>
          <w:szCs w:val="22"/>
        </w:rPr>
        <w:t>NA</w:t>
      </w:r>
      <w:r w:rsidR="008A4857" w:rsidRPr="00A17615">
        <w:rPr>
          <w:rFonts w:ascii="Arial" w:hAnsi="Arial" w:cs="Adobe Arabic"/>
          <w:color w:val="000000" w:themeColor="text1"/>
          <w:sz w:val="22"/>
          <w:szCs w:val="22"/>
        </w:rPr>
        <w:t>se</w:t>
      </w:r>
      <w:r w:rsidR="006C7883" w:rsidRPr="00A17615">
        <w:rPr>
          <w:rFonts w:ascii="Arial" w:hAnsi="Arial" w:cs="Adobe Arabic"/>
          <w:color w:val="000000" w:themeColor="text1"/>
          <w:sz w:val="22"/>
          <w:szCs w:val="22"/>
        </w:rPr>
        <w:t xml:space="preserve"> A (5 prime), RNAse H and RNA</w:t>
      </w:r>
      <w:r w:rsidR="009E7838" w:rsidRPr="00A17615">
        <w:rPr>
          <w:rFonts w:ascii="Arial" w:hAnsi="Arial" w:cs="Adobe Arabic"/>
          <w:color w:val="000000" w:themeColor="text1"/>
          <w:sz w:val="22"/>
          <w:szCs w:val="22"/>
        </w:rPr>
        <w:t>se T1 treatment (Invitrogen</w:t>
      </w:r>
      <w:r w:rsidR="008A4857" w:rsidRPr="00A17615">
        <w:rPr>
          <w:rFonts w:ascii="Arial" w:hAnsi="Arial" w:cs="Adobe Arabic"/>
          <w:color w:val="000000" w:themeColor="text1"/>
          <w:sz w:val="22"/>
          <w:szCs w:val="22"/>
        </w:rPr>
        <w:t>)</w:t>
      </w:r>
      <w:r w:rsidRPr="00A17615">
        <w:rPr>
          <w:rFonts w:ascii="Arial" w:hAnsi="Arial" w:cs="Adobe Arabic"/>
          <w:color w:val="000000" w:themeColor="text1"/>
          <w:sz w:val="22"/>
          <w:szCs w:val="22"/>
        </w:rPr>
        <w:t xml:space="preserve">, and RNA was extracted using Trizol reagent (Invitrogen). Both extraction protocols were </w:t>
      </w:r>
      <w:r w:rsidR="008A4857" w:rsidRPr="00A17615">
        <w:rPr>
          <w:rFonts w:ascii="Arial" w:hAnsi="Arial" w:cs="Adobe Arabic"/>
          <w:color w:val="000000" w:themeColor="text1"/>
          <w:sz w:val="22"/>
          <w:szCs w:val="22"/>
        </w:rPr>
        <w:t>followed</w:t>
      </w:r>
      <w:r w:rsidRPr="00A17615">
        <w:rPr>
          <w:rFonts w:ascii="Arial" w:hAnsi="Arial" w:cs="Adobe Arabic"/>
          <w:color w:val="000000" w:themeColor="text1"/>
          <w:sz w:val="22"/>
          <w:szCs w:val="22"/>
        </w:rPr>
        <w:t xml:space="preserve"> according to the manufacturer’s instructions. </w:t>
      </w:r>
      <w:r w:rsidR="008A4857" w:rsidRPr="00A17615">
        <w:rPr>
          <w:rFonts w:ascii="Arial" w:hAnsi="Arial" w:cs="Adobe Arabic"/>
          <w:color w:val="000000" w:themeColor="text1"/>
          <w:sz w:val="22"/>
          <w:szCs w:val="22"/>
        </w:rPr>
        <w:t xml:space="preserve">The concentration of DNA and RNA was measured by Qubit assay (Invitrogen). </w:t>
      </w:r>
    </w:p>
    <w:p w14:paraId="6FB41368" w14:textId="77777777" w:rsidR="00565CEB" w:rsidRPr="00A17615" w:rsidRDefault="00565CEB" w:rsidP="008418BD">
      <w:pPr>
        <w:spacing w:line="360" w:lineRule="auto"/>
        <w:jc w:val="both"/>
        <w:rPr>
          <w:rFonts w:ascii="Arial" w:hAnsi="Arial" w:cs="Adobe Arabic"/>
          <w:color w:val="000000" w:themeColor="text1"/>
          <w:sz w:val="22"/>
          <w:szCs w:val="22"/>
        </w:rPr>
      </w:pPr>
    </w:p>
    <w:p w14:paraId="6F277A76" w14:textId="213DDFBA" w:rsidR="008418BD" w:rsidRPr="00A17615" w:rsidRDefault="00252AAB" w:rsidP="008418BD">
      <w:pPr>
        <w:autoSpaceDE w:val="0"/>
        <w:autoSpaceDN w:val="0"/>
        <w:adjustRightInd w:val="0"/>
        <w:spacing w:line="360" w:lineRule="auto"/>
        <w:jc w:val="both"/>
        <w:rPr>
          <w:rFonts w:ascii="Arial" w:hAnsi="Arial" w:cs="Adobe Arabic"/>
          <w:b/>
          <w:color w:val="000000" w:themeColor="text1"/>
          <w:sz w:val="22"/>
          <w:szCs w:val="22"/>
        </w:rPr>
      </w:pPr>
      <w:r w:rsidRPr="00A17615">
        <w:rPr>
          <w:rFonts w:ascii="Arial" w:hAnsi="Arial" w:cs="Adobe Arabic"/>
          <w:b/>
          <w:color w:val="000000" w:themeColor="text1"/>
          <w:sz w:val="22"/>
          <w:szCs w:val="22"/>
        </w:rPr>
        <w:t>LC-MS</w:t>
      </w:r>
      <w:r w:rsidR="00D1073E" w:rsidRPr="00A17615">
        <w:rPr>
          <w:rFonts w:ascii="Arial" w:hAnsi="Arial" w:cs="Adobe Arabic"/>
          <w:b/>
          <w:color w:val="000000" w:themeColor="text1"/>
          <w:sz w:val="22"/>
          <w:szCs w:val="22"/>
        </w:rPr>
        <w:t>/MS</w:t>
      </w:r>
      <w:r w:rsidR="008418BD" w:rsidRPr="00A17615">
        <w:rPr>
          <w:rFonts w:ascii="Arial" w:hAnsi="Arial" w:cs="Adobe Arabic"/>
          <w:b/>
          <w:color w:val="000000" w:themeColor="text1"/>
          <w:sz w:val="22"/>
          <w:szCs w:val="22"/>
        </w:rPr>
        <w:t xml:space="preserve">. </w:t>
      </w:r>
      <w:r w:rsidR="008418BD" w:rsidRPr="00A17615">
        <w:rPr>
          <w:rFonts w:ascii="Arial" w:hAnsi="Arial" w:cs="Adobe Arabic"/>
          <w:color w:val="000000" w:themeColor="text1"/>
          <w:sz w:val="22"/>
          <w:szCs w:val="22"/>
        </w:rPr>
        <w:t xml:space="preserve">Genomic DNA was enzymatically hydrolyzed to deoxynucleosides by the addition of </w:t>
      </w:r>
      <w:bookmarkStart w:id="1" w:name="OLE_LINK1"/>
      <w:bookmarkStart w:id="2" w:name="OLE_LINK2"/>
      <w:r w:rsidR="008418BD" w:rsidRPr="00A17615">
        <w:rPr>
          <w:rFonts w:ascii="Arial" w:hAnsi="Arial" w:cs="Adobe Arabic"/>
          <w:color w:val="000000" w:themeColor="text1"/>
          <w:sz w:val="22"/>
          <w:szCs w:val="22"/>
        </w:rPr>
        <w:t xml:space="preserve">benzonase </w:t>
      </w:r>
      <w:bookmarkEnd w:id="1"/>
      <w:bookmarkEnd w:id="2"/>
      <w:r w:rsidR="008418BD" w:rsidRPr="00A17615">
        <w:rPr>
          <w:rFonts w:ascii="Arial" w:hAnsi="Arial" w:cs="Adobe Arabic"/>
          <w:color w:val="000000" w:themeColor="text1"/>
          <w:sz w:val="22"/>
          <w:szCs w:val="22"/>
        </w:rPr>
        <w:t>(25 U, Santa Cruz Biotech), nuclease P1 (0.1</w:t>
      </w:r>
      <w:r w:rsidR="00796874" w:rsidRPr="00A17615">
        <w:rPr>
          <w:rFonts w:ascii="Arial" w:hAnsi="Arial" w:cs="Adobe Arabic"/>
          <w:color w:val="000000" w:themeColor="text1"/>
          <w:sz w:val="22"/>
          <w:szCs w:val="22"/>
        </w:rPr>
        <w:t xml:space="preserve"> </w:t>
      </w:r>
      <w:r w:rsidR="008418BD" w:rsidRPr="00A17615">
        <w:rPr>
          <w:rFonts w:ascii="Arial" w:hAnsi="Arial" w:cs="Adobe Arabic"/>
          <w:color w:val="000000" w:themeColor="text1"/>
          <w:sz w:val="22"/>
          <w:szCs w:val="22"/>
        </w:rPr>
        <w:t xml:space="preserve">U, Sigma-Aldrich), and alkaline phosphatase from </w:t>
      </w:r>
      <w:r w:rsidR="008418BD" w:rsidRPr="00A17615">
        <w:rPr>
          <w:rFonts w:ascii="Arial" w:hAnsi="Arial" w:cs="Adobe Arabic"/>
          <w:i/>
          <w:color w:val="000000" w:themeColor="text1"/>
          <w:sz w:val="22"/>
          <w:szCs w:val="22"/>
        </w:rPr>
        <w:t>E.coli</w:t>
      </w:r>
      <w:r w:rsidR="008418BD" w:rsidRPr="00A17615">
        <w:rPr>
          <w:rFonts w:ascii="Arial" w:hAnsi="Arial" w:cs="Adobe Arabic"/>
          <w:color w:val="000000" w:themeColor="text1"/>
          <w:sz w:val="22"/>
          <w:szCs w:val="22"/>
        </w:rPr>
        <w:t xml:space="preserve"> (0.1</w:t>
      </w:r>
      <w:r w:rsidR="00796874" w:rsidRPr="00A17615">
        <w:rPr>
          <w:rFonts w:ascii="Arial" w:hAnsi="Arial" w:cs="Adobe Arabic"/>
          <w:color w:val="000000" w:themeColor="text1"/>
          <w:sz w:val="22"/>
          <w:szCs w:val="22"/>
        </w:rPr>
        <w:t xml:space="preserve"> </w:t>
      </w:r>
      <w:r w:rsidR="008418BD" w:rsidRPr="00A17615">
        <w:rPr>
          <w:rFonts w:ascii="Arial" w:hAnsi="Arial" w:cs="Adobe Arabic"/>
          <w:color w:val="000000" w:themeColor="text1"/>
          <w:sz w:val="22"/>
          <w:szCs w:val="22"/>
        </w:rPr>
        <w:t>U</w:t>
      </w:r>
      <w:bookmarkStart w:id="3" w:name="OLE_LINK3"/>
      <w:bookmarkStart w:id="4" w:name="OLE_LINK4"/>
      <w:bookmarkStart w:id="5" w:name="OLE_LINK5"/>
      <w:r w:rsidR="008418BD" w:rsidRPr="00A17615">
        <w:rPr>
          <w:rFonts w:ascii="Arial" w:hAnsi="Arial" w:cs="Adobe Arabic"/>
          <w:color w:val="000000" w:themeColor="text1"/>
          <w:sz w:val="22"/>
          <w:szCs w:val="22"/>
        </w:rPr>
        <w:t>, Sigma-Aldrich</w:t>
      </w:r>
      <w:bookmarkEnd w:id="3"/>
      <w:bookmarkEnd w:id="4"/>
      <w:bookmarkEnd w:id="5"/>
      <w:r w:rsidR="008418BD" w:rsidRPr="00A17615">
        <w:rPr>
          <w:rFonts w:ascii="Arial" w:hAnsi="Arial" w:cs="Adobe Arabic"/>
          <w:color w:val="000000" w:themeColor="text1"/>
          <w:sz w:val="22"/>
          <w:szCs w:val="22"/>
        </w:rPr>
        <w:t>) in buffer 10 mM ammonium aetate pH 6.0, 1 mM MgCl</w:t>
      </w:r>
      <w:r w:rsidR="008418BD" w:rsidRPr="00A17615">
        <w:rPr>
          <w:rFonts w:ascii="Arial" w:hAnsi="Arial" w:cs="Adobe Arabic"/>
          <w:color w:val="000000" w:themeColor="text1"/>
          <w:sz w:val="22"/>
          <w:szCs w:val="22"/>
          <w:vertAlign w:val="subscript"/>
        </w:rPr>
        <w:t>2</w:t>
      </w:r>
      <w:r w:rsidR="008418BD" w:rsidRPr="00A17615">
        <w:rPr>
          <w:rFonts w:ascii="Arial" w:hAnsi="Arial" w:cs="Adobe Arabic"/>
          <w:color w:val="000000" w:themeColor="text1"/>
          <w:sz w:val="22"/>
          <w:szCs w:val="22"/>
        </w:rPr>
        <w:t>, and 0.1 mM erythro-9</w:t>
      </w:r>
      <w:proofErr w:type="gramStart"/>
      <w:r w:rsidR="008418BD" w:rsidRPr="00A17615">
        <w:rPr>
          <w:rFonts w:ascii="Arial" w:hAnsi="Arial" w:cs="Adobe Arabic"/>
          <w:color w:val="000000" w:themeColor="text1"/>
          <w:sz w:val="22"/>
          <w:szCs w:val="22"/>
        </w:rPr>
        <w:t>-(</w:t>
      </w:r>
      <w:proofErr w:type="gramEnd"/>
      <w:r w:rsidR="008418BD" w:rsidRPr="00A17615">
        <w:rPr>
          <w:rFonts w:ascii="Arial" w:hAnsi="Arial" w:cs="Adobe Arabic"/>
          <w:color w:val="000000" w:themeColor="text1"/>
          <w:sz w:val="22"/>
          <w:szCs w:val="22"/>
        </w:rPr>
        <w:t>2-hydroxy-3-nonyl)adenine. After 40 min incubation at 40</w:t>
      </w:r>
      <w:r w:rsidR="006C7883" w:rsidRPr="00A17615">
        <w:rPr>
          <w:rFonts w:ascii="Arial" w:hAnsi="Arial" w:cs="Adobe Arabic"/>
          <w:color w:val="000000" w:themeColor="text1"/>
          <w:sz w:val="22"/>
          <w:szCs w:val="22"/>
        </w:rPr>
        <w:t xml:space="preserve"> °C</w:t>
      </w:r>
      <w:r w:rsidR="008418BD" w:rsidRPr="00A17615">
        <w:rPr>
          <w:rFonts w:ascii="Arial" w:hAnsi="Arial" w:cs="Adobe Arabic"/>
          <w:color w:val="000000" w:themeColor="text1"/>
          <w:sz w:val="22"/>
          <w:szCs w:val="22"/>
        </w:rPr>
        <w:t xml:space="preserve"> the samples were added 3 volumes of acetonitrile and centrifuged (16,000 g, 30 min, 4 °C). The supernatants were dried and dissolved in 50 µl 5% methanol in water (v/v) for LCMS/MS analysis of modified and unmodified nucleosides. C</w:t>
      </w:r>
      <w:r w:rsidR="000B469D" w:rsidRPr="00A17615">
        <w:rPr>
          <w:rFonts w:ascii="Arial" w:hAnsi="Arial" w:cs="Adobe Arabic"/>
          <w:color w:val="000000" w:themeColor="text1"/>
          <w:sz w:val="22"/>
          <w:szCs w:val="22"/>
        </w:rPr>
        <w:t>h</w:t>
      </w:r>
      <w:r w:rsidR="008418BD" w:rsidRPr="00A17615">
        <w:rPr>
          <w:rFonts w:ascii="Arial" w:hAnsi="Arial" w:cs="Adobe Arabic"/>
          <w:color w:val="000000" w:themeColor="text1"/>
          <w:sz w:val="22"/>
          <w:szCs w:val="22"/>
        </w:rPr>
        <w:t>romatographic separation was performed on a Shimadzu Pr</w:t>
      </w:r>
      <w:r w:rsidR="00D93A39" w:rsidRPr="00A17615">
        <w:rPr>
          <w:rFonts w:ascii="Arial" w:hAnsi="Arial" w:cs="Adobe Arabic"/>
          <w:color w:val="000000" w:themeColor="text1"/>
          <w:sz w:val="22"/>
          <w:szCs w:val="22"/>
        </w:rPr>
        <w:t>ominence HPLC system, for m6</w:t>
      </w:r>
      <w:r w:rsidR="006A6412" w:rsidRPr="00A17615">
        <w:rPr>
          <w:rFonts w:ascii="Arial" w:hAnsi="Arial" w:cs="Adobe Arabic"/>
          <w:color w:val="000000" w:themeColor="text1"/>
          <w:sz w:val="22"/>
          <w:szCs w:val="22"/>
        </w:rPr>
        <w:t>d</w:t>
      </w:r>
      <w:r w:rsidR="00D93A39" w:rsidRPr="00A17615">
        <w:rPr>
          <w:rFonts w:ascii="Arial" w:hAnsi="Arial" w:cs="Adobe Arabic"/>
          <w:color w:val="000000" w:themeColor="text1"/>
          <w:sz w:val="22"/>
          <w:szCs w:val="22"/>
        </w:rPr>
        <w:t>A</w:t>
      </w:r>
      <w:r w:rsidR="008418BD" w:rsidRPr="00A17615">
        <w:rPr>
          <w:rFonts w:ascii="Arial" w:hAnsi="Arial" w:cs="Adobe Arabic"/>
          <w:color w:val="000000" w:themeColor="text1"/>
          <w:sz w:val="22"/>
          <w:szCs w:val="22"/>
        </w:rPr>
        <w:t xml:space="preserve"> and unmodified deoxynucleosides by means of an Ascentis Express F5 150</w:t>
      </w:r>
      <w:r w:rsidR="006C7883" w:rsidRPr="00A17615">
        <w:rPr>
          <w:rFonts w:ascii="Arial" w:hAnsi="Arial" w:cs="Adobe Arabic"/>
          <w:color w:val="000000" w:themeColor="text1"/>
          <w:sz w:val="22"/>
          <w:szCs w:val="22"/>
        </w:rPr>
        <w:t xml:space="preserve"> </w:t>
      </w:r>
      <w:r w:rsidR="008418BD" w:rsidRPr="00A17615">
        <w:rPr>
          <w:rFonts w:ascii="Arial" w:hAnsi="Arial" w:cs="Adobe Arabic"/>
          <w:color w:val="000000" w:themeColor="text1"/>
          <w:sz w:val="22"/>
          <w:szCs w:val="22"/>
        </w:rPr>
        <w:t>x</w:t>
      </w:r>
      <w:r w:rsidR="006C7883" w:rsidRPr="00A17615">
        <w:rPr>
          <w:rFonts w:ascii="Arial" w:hAnsi="Arial" w:cs="Adobe Arabic"/>
          <w:color w:val="000000" w:themeColor="text1"/>
          <w:sz w:val="22"/>
          <w:szCs w:val="22"/>
        </w:rPr>
        <w:t xml:space="preserve"> </w:t>
      </w:r>
      <w:r w:rsidR="008418BD" w:rsidRPr="00A17615">
        <w:rPr>
          <w:rFonts w:ascii="Arial" w:hAnsi="Arial" w:cs="Adobe Arabic"/>
          <w:color w:val="000000" w:themeColor="text1"/>
          <w:sz w:val="22"/>
          <w:szCs w:val="22"/>
        </w:rPr>
        <w:t>2.1 mm i.d. (2.7 µm) column equipped with an Ascentis Express F5 12.5 × 2.1 mm i.d. (2.7 µm) guard column (Sigma-Aldrich). The mobile phase consisted of water and methanol (both adde</w:t>
      </w:r>
      <w:r w:rsidR="00D93A39" w:rsidRPr="00A17615">
        <w:rPr>
          <w:rFonts w:ascii="Arial" w:hAnsi="Arial" w:cs="Adobe Arabic"/>
          <w:color w:val="000000" w:themeColor="text1"/>
          <w:sz w:val="22"/>
          <w:szCs w:val="22"/>
        </w:rPr>
        <w:t>d 0.1 % formic acid), for m6</w:t>
      </w:r>
      <w:r w:rsidR="006A6412" w:rsidRPr="00A17615">
        <w:rPr>
          <w:rFonts w:ascii="Arial" w:hAnsi="Arial" w:cs="Adobe Arabic"/>
          <w:color w:val="000000" w:themeColor="text1"/>
          <w:sz w:val="22"/>
          <w:szCs w:val="22"/>
        </w:rPr>
        <w:t>d</w:t>
      </w:r>
      <w:r w:rsidR="00D93A39" w:rsidRPr="00A17615">
        <w:rPr>
          <w:rFonts w:ascii="Arial" w:hAnsi="Arial" w:cs="Adobe Arabic"/>
          <w:color w:val="000000" w:themeColor="text1"/>
          <w:sz w:val="22"/>
          <w:szCs w:val="22"/>
        </w:rPr>
        <w:t>A</w:t>
      </w:r>
      <w:r w:rsidR="008418BD" w:rsidRPr="00A17615">
        <w:rPr>
          <w:rFonts w:ascii="Arial" w:hAnsi="Arial" w:cs="Adobe Arabic"/>
          <w:color w:val="000000" w:themeColor="text1"/>
          <w:sz w:val="22"/>
          <w:szCs w:val="22"/>
        </w:rPr>
        <w:t xml:space="preserve"> starting with a 4-min gradient of 5-50 % methanol, followed by 6 min re-equilibration with 5% methanol, and for unmodified deoxynucleosides maintaining isocratically with 30% methanol. The mobile phase consisted of 5 mM acetic acid and methanol, starting </w:t>
      </w:r>
      <w:r w:rsidR="005D779B" w:rsidRPr="00A17615">
        <w:rPr>
          <w:rFonts w:ascii="Arial" w:hAnsi="Arial" w:cs="Adobe Arabic"/>
          <w:color w:val="000000" w:themeColor="text1"/>
          <w:sz w:val="22"/>
          <w:szCs w:val="22"/>
        </w:rPr>
        <w:t>with a 3.5-min gradient of 5-70</w:t>
      </w:r>
      <w:r w:rsidR="008418BD" w:rsidRPr="00A17615">
        <w:rPr>
          <w:rFonts w:ascii="Arial" w:hAnsi="Arial" w:cs="Adobe Arabic"/>
          <w:color w:val="000000" w:themeColor="text1"/>
          <w:sz w:val="22"/>
          <w:szCs w:val="22"/>
        </w:rPr>
        <w:t>% methanol, followed by 4 min re-equilibration with 5% methanol. Mass spectrometry detection was performed using an API5500 triple quadrupole (</w:t>
      </w:r>
      <w:bookmarkStart w:id="6" w:name="OLE_LINK12"/>
      <w:bookmarkStart w:id="7" w:name="OLE_LINK13"/>
      <w:r w:rsidR="008418BD" w:rsidRPr="00A17615">
        <w:rPr>
          <w:rFonts w:ascii="Arial" w:hAnsi="Arial" w:cs="Adobe Arabic"/>
          <w:color w:val="000000" w:themeColor="text1"/>
          <w:sz w:val="22"/>
          <w:szCs w:val="22"/>
        </w:rPr>
        <w:t>AB Sciex</w:t>
      </w:r>
      <w:bookmarkEnd w:id="6"/>
      <w:bookmarkEnd w:id="7"/>
      <w:r w:rsidR="008418BD" w:rsidRPr="00A17615">
        <w:rPr>
          <w:rFonts w:ascii="Arial" w:hAnsi="Arial" w:cs="Adobe Arabic"/>
          <w:color w:val="000000" w:themeColor="text1"/>
          <w:sz w:val="22"/>
          <w:szCs w:val="22"/>
        </w:rPr>
        <w:t xml:space="preserve">) </w:t>
      </w:r>
      <w:r w:rsidR="008418BD" w:rsidRPr="00A17615">
        <w:rPr>
          <w:rFonts w:ascii="Arial" w:hAnsi="Arial" w:cs="Adobe Arabic"/>
          <w:color w:val="000000" w:themeColor="text1"/>
          <w:sz w:val="22"/>
          <w:szCs w:val="22"/>
        </w:rPr>
        <w:lastRenderedPageBreak/>
        <w:t xml:space="preserve">operating in positive electrospray ionization mode </w:t>
      </w:r>
      <w:r w:rsidR="00D93A39" w:rsidRPr="00A17615">
        <w:rPr>
          <w:rFonts w:ascii="Arial" w:hAnsi="Arial" w:cs="Adobe Arabic"/>
          <w:color w:val="000000" w:themeColor="text1"/>
          <w:sz w:val="22"/>
          <w:szCs w:val="22"/>
        </w:rPr>
        <w:t>for m6</w:t>
      </w:r>
      <w:r w:rsidR="00B134D0" w:rsidRPr="00A17615">
        <w:rPr>
          <w:rFonts w:ascii="Arial" w:hAnsi="Arial" w:cs="Adobe Arabic"/>
          <w:color w:val="000000" w:themeColor="text1"/>
          <w:sz w:val="22"/>
          <w:szCs w:val="22"/>
        </w:rPr>
        <w:t>d</w:t>
      </w:r>
      <w:r w:rsidR="00D93A39" w:rsidRPr="00A17615">
        <w:rPr>
          <w:rFonts w:ascii="Arial" w:hAnsi="Arial" w:cs="Adobe Arabic"/>
          <w:color w:val="000000" w:themeColor="text1"/>
          <w:sz w:val="22"/>
          <w:szCs w:val="22"/>
        </w:rPr>
        <w:t>A</w:t>
      </w:r>
      <w:r w:rsidR="008418BD" w:rsidRPr="00A17615">
        <w:rPr>
          <w:rFonts w:ascii="Arial" w:hAnsi="Arial" w:cs="Adobe Arabic"/>
          <w:color w:val="000000" w:themeColor="text1"/>
          <w:sz w:val="22"/>
          <w:szCs w:val="22"/>
        </w:rPr>
        <w:t xml:space="preserve"> and unmodified deoxynucleosid</w:t>
      </w:r>
      <w:r w:rsidR="00D93A39" w:rsidRPr="00A17615">
        <w:rPr>
          <w:rFonts w:ascii="Arial" w:hAnsi="Arial" w:cs="Adobe Arabic"/>
          <w:color w:val="000000" w:themeColor="text1"/>
          <w:sz w:val="22"/>
          <w:szCs w:val="22"/>
        </w:rPr>
        <w:t>es, or negative mode for (m6</w:t>
      </w:r>
      <w:r w:rsidR="006A6412" w:rsidRPr="00A17615">
        <w:rPr>
          <w:rFonts w:ascii="Arial" w:hAnsi="Arial" w:cs="Adobe Arabic"/>
          <w:color w:val="000000" w:themeColor="text1"/>
          <w:sz w:val="22"/>
          <w:szCs w:val="22"/>
        </w:rPr>
        <w:t>d</w:t>
      </w:r>
      <w:r w:rsidR="00D93A39" w:rsidRPr="00A17615">
        <w:rPr>
          <w:rFonts w:ascii="Arial" w:hAnsi="Arial" w:cs="Adobe Arabic"/>
          <w:color w:val="000000" w:themeColor="text1"/>
          <w:sz w:val="22"/>
          <w:szCs w:val="22"/>
        </w:rPr>
        <w:t>A</w:t>
      </w:r>
      <w:r w:rsidR="008418BD" w:rsidRPr="00A17615">
        <w:rPr>
          <w:rFonts w:ascii="Arial" w:hAnsi="Arial" w:cs="Adobe Arabic"/>
          <w:color w:val="000000" w:themeColor="text1"/>
          <w:sz w:val="22"/>
          <w:szCs w:val="22"/>
        </w:rPr>
        <w:t>), 257.1/141.1</w:t>
      </w:r>
      <w:r w:rsidR="006652E3" w:rsidRPr="00A17615">
        <w:rPr>
          <w:rFonts w:ascii="Arial" w:hAnsi="Arial" w:cs="Adobe Arabic"/>
          <w:color w:val="000000" w:themeColor="text1"/>
          <w:sz w:val="22"/>
          <w:szCs w:val="22"/>
        </w:rPr>
        <w:t>.</w:t>
      </w:r>
    </w:p>
    <w:p w14:paraId="09E2B7EE" w14:textId="77777777" w:rsidR="008418BD" w:rsidRPr="00A17615" w:rsidRDefault="008418BD" w:rsidP="008418BD">
      <w:pPr>
        <w:autoSpaceDE w:val="0"/>
        <w:autoSpaceDN w:val="0"/>
        <w:adjustRightInd w:val="0"/>
        <w:spacing w:line="360" w:lineRule="auto"/>
        <w:jc w:val="both"/>
        <w:rPr>
          <w:rFonts w:ascii="Arial" w:hAnsi="Arial" w:cs="Adobe Arabic"/>
          <w:b/>
          <w:color w:val="000000" w:themeColor="text1"/>
          <w:sz w:val="22"/>
          <w:szCs w:val="22"/>
        </w:rPr>
      </w:pPr>
    </w:p>
    <w:p w14:paraId="5CA44B08" w14:textId="4EB98BCB" w:rsidR="00BA2836" w:rsidRPr="00A17615" w:rsidRDefault="00565CEB" w:rsidP="008418BD">
      <w:pPr>
        <w:autoSpaceDE w:val="0"/>
        <w:autoSpaceDN w:val="0"/>
        <w:adjustRightInd w:val="0"/>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 xml:space="preserve">Dot Blot: </w:t>
      </w:r>
      <w:r w:rsidR="00CC1F61" w:rsidRPr="00A17615">
        <w:rPr>
          <w:rFonts w:ascii="Arial" w:hAnsi="Arial" w:cs="Adobe Arabic"/>
          <w:color w:val="000000" w:themeColor="text1"/>
          <w:sz w:val="22"/>
          <w:szCs w:val="22"/>
        </w:rPr>
        <w:t>1</w:t>
      </w:r>
      <w:r w:rsidRPr="00A17615">
        <w:rPr>
          <w:rFonts w:ascii="Arial" w:hAnsi="Arial" w:cs="Adobe Arabic"/>
          <w:color w:val="000000" w:themeColor="text1"/>
          <w:sz w:val="22"/>
          <w:szCs w:val="22"/>
        </w:rPr>
        <w:t>00</w:t>
      </w:r>
      <w:r w:rsidR="00996569"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ng of total DNA was diluted with 0.1</w:t>
      </w:r>
      <w:r w:rsidR="00996569"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N NaOH (</w:t>
      </w:r>
      <w:r w:rsidR="00B75BC5" w:rsidRPr="00A17615">
        <w:rPr>
          <w:rFonts w:ascii="Arial" w:hAnsi="Arial" w:cs="Adobe Arabic"/>
          <w:color w:val="000000" w:themeColor="text1"/>
          <w:sz w:val="22"/>
          <w:szCs w:val="22"/>
        </w:rPr>
        <w:t>Sigma</w:t>
      </w:r>
      <w:r w:rsidRPr="00A17615">
        <w:rPr>
          <w:rFonts w:ascii="Arial" w:hAnsi="Arial" w:cs="Adobe Arabic"/>
          <w:color w:val="000000" w:themeColor="text1"/>
          <w:sz w:val="22"/>
          <w:szCs w:val="22"/>
        </w:rPr>
        <w:t>) into 2</w:t>
      </w:r>
      <w:r w:rsidR="00996569"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ul a</w:t>
      </w:r>
      <w:r w:rsidR="00917BE8" w:rsidRPr="00A17615">
        <w:rPr>
          <w:rFonts w:ascii="Arial" w:hAnsi="Arial" w:cs="Adobe Arabic"/>
          <w:color w:val="000000" w:themeColor="text1"/>
          <w:sz w:val="22"/>
          <w:szCs w:val="22"/>
        </w:rPr>
        <w:t>nd spotted 2</w:t>
      </w:r>
      <w:r w:rsidR="00996569" w:rsidRPr="00A17615">
        <w:rPr>
          <w:rFonts w:ascii="Arial" w:hAnsi="Arial" w:cs="Adobe Arabic"/>
          <w:color w:val="000000" w:themeColor="text1"/>
          <w:sz w:val="22"/>
          <w:szCs w:val="22"/>
        </w:rPr>
        <w:t xml:space="preserve"> </w:t>
      </w:r>
      <w:r w:rsidR="00B75BC5" w:rsidRPr="00A17615">
        <w:rPr>
          <w:rFonts w:ascii="Arial" w:hAnsi="Arial" w:cs="Adobe Arabic"/>
          <w:color w:val="000000" w:themeColor="text1"/>
          <w:sz w:val="22"/>
          <w:szCs w:val="22"/>
        </w:rPr>
        <w:t>ul on a nitrocellulose</w:t>
      </w:r>
      <w:r w:rsidRPr="00A17615">
        <w:rPr>
          <w:rFonts w:ascii="Arial" w:hAnsi="Arial" w:cs="Adobe Arabic"/>
          <w:color w:val="000000" w:themeColor="text1"/>
          <w:sz w:val="22"/>
          <w:szCs w:val="22"/>
        </w:rPr>
        <w:t xml:space="preserve"> membrane (BioRad). DNA was spot to the membrane</w:t>
      </w:r>
      <w:r w:rsidR="00BA2836" w:rsidRPr="00A17615">
        <w:rPr>
          <w:rFonts w:ascii="Arial" w:hAnsi="Arial" w:cs="Adobe Arabic"/>
          <w:color w:val="000000" w:themeColor="text1"/>
          <w:sz w:val="22"/>
          <w:szCs w:val="22"/>
        </w:rPr>
        <w:t xml:space="preserve"> and followed by 10</w:t>
      </w:r>
      <w:r w:rsidR="00996569" w:rsidRPr="00A17615">
        <w:rPr>
          <w:rFonts w:ascii="Arial" w:hAnsi="Arial" w:cs="Adobe Arabic"/>
          <w:color w:val="000000" w:themeColor="text1"/>
          <w:sz w:val="22"/>
          <w:szCs w:val="22"/>
        </w:rPr>
        <w:t xml:space="preserve"> </w:t>
      </w:r>
      <w:r w:rsidR="00BA2836" w:rsidRPr="00A17615">
        <w:rPr>
          <w:rFonts w:ascii="Arial" w:hAnsi="Arial" w:cs="Adobe Arabic"/>
          <w:color w:val="000000" w:themeColor="text1"/>
          <w:sz w:val="22"/>
          <w:szCs w:val="22"/>
        </w:rPr>
        <w:t xml:space="preserve">min incubation at room temperature. </w:t>
      </w:r>
      <w:r w:rsidR="007A3419" w:rsidRPr="00A17615">
        <w:rPr>
          <w:rFonts w:ascii="Arial" w:hAnsi="Arial" w:cs="Adobe Arabic"/>
          <w:color w:val="000000" w:themeColor="text1"/>
          <w:sz w:val="22"/>
          <w:szCs w:val="22"/>
        </w:rPr>
        <w:t>DNA was hybridized to membrane using 15</w:t>
      </w:r>
      <w:r w:rsidR="00996569" w:rsidRPr="00A17615">
        <w:rPr>
          <w:rFonts w:ascii="Arial" w:hAnsi="Arial" w:cs="Adobe Arabic"/>
          <w:color w:val="000000" w:themeColor="text1"/>
          <w:sz w:val="22"/>
          <w:szCs w:val="22"/>
        </w:rPr>
        <w:t xml:space="preserve"> </w:t>
      </w:r>
      <w:r w:rsidR="007A3419" w:rsidRPr="00A17615">
        <w:rPr>
          <w:rFonts w:ascii="Arial" w:hAnsi="Arial" w:cs="Adobe Arabic"/>
          <w:color w:val="000000" w:themeColor="text1"/>
          <w:sz w:val="22"/>
          <w:szCs w:val="22"/>
        </w:rPr>
        <w:t>min incubation a</w:t>
      </w:r>
      <w:r w:rsidR="00CC1F61" w:rsidRPr="00A17615">
        <w:rPr>
          <w:rFonts w:ascii="Arial" w:hAnsi="Arial" w:cs="Adobe Arabic"/>
          <w:color w:val="000000" w:themeColor="text1"/>
          <w:sz w:val="22"/>
          <w:szCs w:val="22"/>
        </w:rPr>
        <w:t>t 80</w:t>
      </w:r>
      <w:r w:rsidR="00996569" w:rsidRPr="00A17615">
        <w:rPr>
          <w:rFonts w:ascii="Arial" w:hAnsi="Arial" w:cs="Adobe Arabic"/>
          <w:color w:val="000000" w:themeColor="text1"/>
          <w:sz w:val="22"/>
          <w:szCs w:val="22"/>
        </w:rPr>
        <w:t xml:space="preserve"> °C</w:t>
      </w:r>
      <w:r w:rsidR="00CC1F61" w:rsidRPr="00A17615">
        <w:rPr>
          <w:rFonts w:ascii="Arial" w:hAnsi="Arial" w:cs="Adobe Arabic"/>
          <w:color w:val="000000" w:themeColor="text1"/>
          <w:sz w:val="22"/>
          <w:szCs w:val="22"/>
        </w:rPr>
        <w:t xml:space="preserve">. </w:t>
      </w:r>
      <w:r w:rsidR="00996569" w:rsidRPr="00A17615">
        <w:rPr>
          <w:rFonts w:ascii="Arial" w:hAnsi="Arial" w:cs="Adobe Arabic"/>
          <w:color w:val="000000" w:themeColor="text1"/>
          <w:sz w:val="22"/>
          <w:szCs w:val="22"/>
        </w:rPr>
        <w:t>T</w:t>
      </w:r>
      <w:r w:rsidR="00CC1F61" w:rsidRPr="00A17615">
        <w:rPr>
          <w:rFonts w:ascii="Arial" w:hAnsi="Arial" w:cs="Adobe Arabic"/>
          <w:color w:val="000000" w:themeColor="text1"/>
          <w:sz w:val="22"/>
          <w:szCs w:val="22"/>
        </w:rPr>
        <w:t>he membrane</w:t>
      </w:r>
      <w:r w:rsidR="00996569" w:rsidRPr="00A17615">
        <w:rPr>
          <w:rFonts w:ascii="Arial" w:hAnsi="Arial" w:cs="Adobe Arabic"/>
          <w:color w:val="000000" w:themeColor="text1"/>
          <w:sz w:val="22"/>
          <w:szCs w:val="22"/>
        </w:rPr>
        <w:t xml:space="preserve"> was blocked</w:t>
      </w:r>
      <w:r w:rsidR="00CC1F61" w:rsidRPr="00A17615">
        <w:rPr>
          <w:rFonts w:ascii="Arial" w:hAnsi="Arial" w:cs="Adobe Arabic"/>
          <w:color w:val="000000" w:themeColor="text1"/>
          <w:sz w:val="22"/>
          <w:szCs w:val="22"/>
        </w:rPr>
        <w:t xml:space="preserve"> in odyssey Blocking buffer (Licor</w:t>
      </w:r>
      <w:r w:rsidR="00996569" w:rsidRPr="00A17615">
        <w:rPr>
          <w:rFonts w:ascii="Arial" w:hAnsi="Arial" w:cs="Adobe Arabic"/>
          <w:color w:val="000000" w:themeColor="text1"/>
          <w:sz w:val="22"/>
          <w:szCs w:val="22"/>
        </w:rPr>
        <w:t>) for 60 min</w:t>
      </w:r>
      <w:r w:rsidR="00BA2836" w:rsidRPr="00A17615">
        <w:rPr>
          <w:rFonts w:ascii="Arial" w:hAnsi="Arial" w:cs="Adobe Arabic"/>
          <w:color w:val="000000" w:themeColor="text1"/>
          <w:sz w:val="22"/>
          <w:szCs w:val="22"/>
        </w:rPr>
        <w:t>.</w:t>
      </w:r>
      <w:r w:rsidR="007A3419" w:rsidRPr="00A17615">
        <w:rPr>
          <w:rFonts w:ascii="Arial" w:hAnsi="Arial" w:cs="Adobe Arabic"/>
          <w:color w:val="000000" w:themeColor="text1"/>
          <w:sz w:val="22"/>
          <w:szCs w:val="22"/>
        </w:rPr>
        <w:t xml:space="preserve"> </w:t>
      </w:r>
      <w:r w:rsidR="00996569" w:rsidRPr="00A17615">
        <w:rPr>
          <w:rFonts w:ascii="Arial" w:hAnsi="Arial" w:cs="Adobe Arabic"/>
          <w:color w:val="000000" w:themeColor="text1"/>
          <w:sz w:val="22"/>
          <w:szCs w:val="22"/>
        </w:rPr>
        <w:t>The membrane was</w:t>
      </w:r>
      <w:r w:rsidR="00BA2836" w:rsidRPr="00A17615">
        <w:rPr>
          <w:rFonts w:ascii="Arial" w:hAnsi="Arial" w:cs="Adobe Arabic"/>
          <w:color w:val="000000" w:themeColor="text1"/>
          <w:sz w:val="22"/>
          <w:szCs w:val="22"/>
        </w:rPr>
        <w:t xml:space="preserve"> then incubated with 1:1,000 dilution of m6A (Active Motif) at 4 °C overnight. After three rounds o</w:t>
      </w:r>
      <w:r w:rsidR="0032626B" w:rsidRPr="00A17615">
        <w:rPr>
          <w:rFonts w:ascii="Arial" w:hAnsi="Arial" w:cs="Adobe Arabic"/>
          <w:color w:val="000000" w:themeColor="text1"/>
          <w:sz w:val="22"/>
          <w:szCs w:val="22"/>
        </w:rPr>
        <w:t>f washes with 1</w:t>
      </w:r>
      <w:r w:rsidR="005D779B" w:rsidRPr="00A17615">
        <w:rPr>
          <w:rFonts w:ascii="Arial" w:hAnsi="Arial" w:cs="Adobe Arabic"/>
          <w:color w:val="000000" w:themeColor="text1"/>
          <w:sz w:val="22"/>
          <w:szCs w:val="22"/>
        </w:rPr>
        <w:t>X</w:t>
      </w:r>
      <w:r w:rsidR="00996569" w:rsidRPr="00A17615">
        <w:rPr>
          <w:rFonts w:ascii="Arial" w:hAnsi="Arial" w:cs="Adobe Arabic"/>
          <w:color w:val="000000" w:themeColor="text1"/>
          <w:sz w:val="22"/>
          <w:szCs w:val="22"/>
        </w:rPr>
        <w:t xml:space="preserve"> TBST, membrane</w:t>
      </w:r>
      <w:r w:rsidR="00BA2836" w:rsidRPr="00A17615">
        <w:rPr>
          <w:rFonts w:ascii="Arial" w:hAnsi="Arial" w:cs="Adobe Arabic"/>
          <w:color w:val="000000" w:themeColor="text1"/>
          <w:sz w:val="22"/>
          <w:szCs w:val="22"/>
        </w:rPr>
        <w:t xml:space="preserve"> w</w:t>
      </w:r>
      <w:r w:rsidR="00996569" w:rsidRPr="00A17615">
        <w:rPr>
          <w:rFonts w:ascii="Arial" w:hAnsi="Arial" w:cs="Adobe Arabic"/>
          <w:color w:val="000000" w:themeColor="text1"/>
          <w:sz w:val="22"/>
          <w:szCs w:val="22"/>
        </w:rPr>
        <w:t>as</w:t>
      </w:r>
      <w:r w:rsidR="00BA2836" w:rsidRPr="00A17615">
        <w:rPr>
          <w:rFonts w:ascii="Arial" w:hAnsi="Arial" w:cs="Adobe Arabic"/>
          <w:color w:val="000000" w:themeColor="text1"/>
          <w:sz w:val="22"/>
          <w:szCs w:val="22"/>
        </w:rPr>
        <w:t xml:space="preserve"> incubated with 1:15,000 Goat anti-rabbit secondary antibody at</w:t>
      </w:r>
      <w:r w:rsidR="00BA6597" w:rsidRPr="00A17615">
        <w:rPr>
          <w:rFonts w:ascii="Arial" w:hAnsi="Arial" w:cs="Adobe Arabic"/>
          <w:color w:val="000000" w:themeColor="text1"/>
          <w:sz w:val="22"/>
          <w:szCs w:val="22"/>
        </w:rPr>
        <w:t>tached with AlexFlour 680  (LiCOR</w:t>
      </w:r>
      <w:r w:rsidR="00BA2836" w:rsidRPr="00A17615">
        <w:rPr>
          <w:rFonts w:ascii="Arial" w:hAnsi="Arial" w:cs="Adobe Arabic"/>
          <w:color w:val="000000" w:themeColor="text1"/>
          <w:sz w:val="22"/>
          <w:szCs w:val="22"/>
        </w:rPr>
        <w:t xml:space="preserve">). The membranes were then washed with </w:t>
      </w:r>
      <w:r w:rsidR="00CC1F61" w:rsidRPr="00A17615">
        <w:rPr>
          <w:rFonts w:ascii="Arial" w:hAnsi="Arial" w:cs="Adobe Arabic"/>
          <w:color w:val="000000" w:themeColor="text1"/>
          <w:sz w:val="22"/>
          <w:szCs w:val="22"/>
        </w:rPr>
        <w:t>1X</w:t>
      </w:r>
      <w:r w:rsidR="005D779B" w:rsidRPr="00A17615">
        <w:rPr>
          <w:rFonts w:ascii="Arial" w:hAnsi="Arial" w:cs="Adobe Arabic"/>
          <w:color w:val="000000" w:themeColor="text1"/>
          <w:sz w:val="22"/>
          <w:szCs w:val="22"/>
        </w:rPr>
        <w:t xml:space="preserve"> </w:t>
      </w:r>
      <w:r w:rsidR="00BA2836" w:rsidRPr="00A17615">
        <w:rPr>
          <w:rFonts w:ascii="Arial" w:hAnsi="Arial" w:cs="Adobe Arabic"/>
          <w:color w:val="000000" w:themeColor="text1"/>
          <w:sz w:val="22"/>
          <w:szCs w:val="22"/>
        </w:rPr>
        <w:t>TBST and imaged</w:t>
      </w:r>
      <w:r w:rsidR="00BA6597" w:rsidRPr="00A17615">
        <w:rPr>
          <w:rFonts w:ascii="Arial" w:hAnsi="Arial" w:cs="Adobe Arabic"/>
          <w:color w:val="000000" w:themeColor="text1"/>
          <w:sz w:val="22"/>
          <w:szCs w:val="22"/>
        </w:rPr>
        <w:t xml:space="preserve">, and </w:t>
      </w:r>
      <w:r w:rsidR="006075A5" w:rsidRPr="00A17615">
        <w:rPr>
          <w:rFonts w:ascii="Arial" w:hAnsi="Arial" w:cs="Adobe Arabic"/>
          <w:color w:val="000000" w:themeColor="text1"/>
          <w:sz w:val="22"/>
          <w:szCs w:val="22"/>
        </w:rPr>
        <w:t>the intensity score of each dot was analyzed by the Odyssey Fc system and normalized to background.</w:t>
      </w:r>
    </w:p>
    <w:p w14:paraId="781887FD" w14:textId="77777777" w:rsidR="004B32A3" w:rsidRPr="00A17615" w:rsidRDefault="004B32A3" w:rsidP="008418BD">
      <w:pPr>
        <w:spacing w:line="360" w:lineRule="auto"/>
        <w:rPr>
          <w:rFonts w:ascii="Arial" w:hAnsi="Arial" w:cs="Adobe Arabic"/>
          <w:color w:val="000000" w:themeColor="text1"/>
          <w:sz w:val="22"/>
          <w:szCs w:val="22"/>
        </w:rPr>
      </w:pPr>
    </w:p>
    <w:p w14:paraId="6025E6CD" w14:textId="2FB29956" w:rsidR="004B32A3" w:rsidRPr="00A17615" w:rsidRDefault="004B32A3" w:rsidP="008418BD">
      <w:pPr>
        <w:spacing w:line="360" w:lineRule="auto"/>
        <w:jc w:val="both"/>
        <w:rPr>
          <w:rFonts w:ascii="Arial" w:hAnsi="Arial" w:cs="Adobe Arabic"/>
          <w:color w:val="000000" w:themeColor="text1"/>
          <w:sz w:val="22"/>
          <w:szCs w:val="22"/>
        </w:rPr>
      </w:pPr>
      <w:proofErr w:type="gramStart"/>
      <w:r w:rsidRPr="00A17615">
        <w:rPr>
          <w:rFonts w:ascii="Arial" w:hAnsi="Arial" w:cs="Adobe Arabic"/>
          <w:b/>
          <w:color w:val="000000" w:themeColor="text1"/>
          <w:sz w:val="22"/>
          <w:szCs w:val="22"/>
        </w:rPr>
        <w:t>qRT</w:t>
      </w:r>
      <w:proofErr w:type="gramEnd"/>
      <w:r w:rsidRPr="00A17615">
        <w:rPr>
          <w:rFonts w:ascii="Arial" w:hAnsi="Arial" w:cs="Adobe Arabic"/>
          <w:b/>
          <w:color w:val="000000" w:themeColor="text1"/>
          <w:sz w:val="22"/>
          <w:szCs w:val="22"/>
        </w:rPr>
        <w:t>-PCR:</w:t>
      </w:r>
      <w:r w:rsidRPr="00A17615">
        <w:rPr>
          <w:rFonts w:ascii="Arial" w:hAnsi="Arial" w:cs="Adobe Arabic"/>
          <w:color w:val="000000" w:themeColor="text1"/>
          <w:sz w:val="22"/>
          <w:szCs w:val="22"/>
        </w:rPr>
        <w:t xml:space="preserve"> Total 500</w:t>
      </w:r>
      <w:r w:rsidR="00996569"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 xml:space="preserve">ng RNA was used for cDNA synthesis using the </w:t>
      </w:r>
      <w:r w:rsidR="00F46F20" w:rsidRPr="00A17615">
        <w:rPr>
          <w:rFonts w:ascii="Arial" w:hAnsi="Arial" w:cs="Adobe Arabic"/>
          <w:color w:val="000000" w:themeColor="text1"/>
          <w:sz w:val="22"/>
          <w:szCs w:val="22"/>
        </w:rPr>
        <w:t>PrimeScript</w:t>
      </w:r>
      <w:r w:rsidRPr="00A17615">
        <w:rPr>
          <w:rFonts w:ascii="Arial" w:hAnsi="Arial" w:cs="Adobe Arabic"/>
          <w:color w:val="000000" w:themeColor="text1"/>
          <w:sz w:val="22"/>
          <w:szCs w:val="22"/>
        </w:rPr>
        <w:t xml:space="preserve"> Reverse Transcrip</w:t>
      </w:r>
      <w:r w:rsidR="00F46F20" w:rsidRPr="00A17615">
        <w:rPr>
          <w:rFonts w:ascii="Arial" w:hAnsi="Arial" w:cs="Adobe Arabic"/>
          <w:color w:val="000000" w:themeColor="text1"/>
          <w:sz w:val="22"/>
          <w:szCs w:val="22"/>
        </w:rPr>
        <w:t>tion Kit (Takara</w:t>
      </w:r>
      <w:r w:rsidRPr="00A17615">
        <w:rPr>
          <w:rFonts w:ascii="Arial" w:hAnsi="Arial" w:cs="Adobe Arabic"/>
          <w:color w:val="000000" w:themeColor="text1"/>
          <w:sz w:val="22"/>
          <w:szCs w:val="22"/>
        </w:rPr>
        <w:t xml:space="preserve">). Quantitative PCR was performed on RotorGeneQ (Qiagen) cycler with the SYBR-Green Master mix (Qiagen) </w:t>
      </w:r>
      <w:r w:rsidR="00996569" w:rsidRPr="00A17615">
        <w:rPr>
          <w:rFonts w:ascii="Arial" w:hAnsi="Arial" w:cs="Adobe Arabic"/>
          <w:color w:val="000000" w:themeColor="text1"/>
          <w:sz w:val="22"/>
          <w:szCs w:val="22"/>
        </w:rPr>
        <w:t xml:space="preserve">by </w:t>
      </w:r>
      <w:r w:rsidRPr="00A17615">
        <w:rPr>
          <w:rFonts w:ascii="Arial" w:hAnsi="Arial" w:cs="Adobe Arabic"/>
          <w:color w:val="000000" w:themeColor="text1"/>
          <w:sz w:val="22"/>
          <w:szCs w:val="22"/>
        </w:rPr>
        <w:t>using primers for tar</w:t>
      </w:r>
      <w:r w:rsidR="00F46F20" w:rsidRPr="00A17615">
        <w:rPr>
          <w:rFonts w:ascii="Arial" w:hAnsi="Arial" w:cs="Adobe Arabic"/>
          <w:color w:val="000000" w:themeColor="text1"/>
          <w:sz w:val="22"/>
          <w:szCs w:val="22"/>
        </w:rPr>
        <w:t>get genes and for Beta-actin</w:t>
      </w:r>
      <w:r w:rsidRPr="00A17615">
        <w:rPr>
          <w:rFonts w:ascii="Arial" w:hAnsi="Arial" w:cs="Adobe Arabic"/>
          <w:color w:val="000000" w:themeColor="text1"/>
          <w:sz w:val="22"/>
          <w:szCs w:val="22"/>
        </w:rPr>
        <w:t xml:space="preserve"> as an</w:t>
      </w:r>
      <w:r w:rsidR="005164B7" w:rsidRPr="00A17615">
        <w:rPr>
          <w:rFonts w:ascii="Arial" w:hAnsi="Arial" w:cs="Adobe Arabic"/>
          <w:color w:val="000000" w:themeColor="text1"/>
          <w:sz w:val="22"/>
          <w:szCs w:val="22"/>
        </w:rPr>
        <w:t xml:space="preserve"> internal control (S</w:t>
      </w:r>
      <w:r w:rsidR="005052FA" w:rsidRPr="00A17615">
        <w:rPr>
          <w:rFonts w:ascii="Arial" w:hAnsi="Arial" w:cs="Adobe Arabic"/>
          <w:color w:val="000000" w:themeColor="text1"/>
          <w:sz w:val="22"/>
          <w:szCs w:val="22"/>
        </w:rPr>
        <w:t>uppl. T</w:t>
      </w:r>
      <w:r w:rsidRPr="00A17615">
        <w:rPr>
          <w:rFonts w:ascii="Arial" w:hAnsi="Arial" w:cs="Adobe Arabic"/>
          <w:color w:val="000000" w:themeColor="text1"/>
          <w:sz w:val="22"/>
          <w:szCs w:val="22"/>
        </w:rPr>
        <w:t xml:space="preserve">able 1). All </w:t>
      </w:r>
      <w:r w:rsidR="00C61366" w:rsidRPr="00A17615">
        <w:rPr>
          <w:rFonts w:ascii="Arial" w:hAnsi="Arial" w:cs="Adobe Arabic"/>
          <w:color w:val="000000" w:themeColor="text1"/>
          <w:sz w:val="22"/>
          <w:szCs w:val="22"/>
        </w:rPr>
        <w:t>transcript</w:t>
      </w:r>
      <w:r w:rsidRPr="00A17615">
        <w:rPr>
          <w:rFonts w:ascii="Arial" w:hAnsi="Arial" w:cs="Adobe Arabic"/>
          <w:color w:val="000000" w:themeColor="text1"/>
          <w:sz w:val="22"/>
          <w:szCs w:val="22"/>
        </w:rPr>
        <w:t xml:space="preserve"> levels were normalized for each well to </w:t>
      </w:r>
      <w:r w:rsidR="0010420F" w:rsidRPr="00A17615">
        <w:rPr>
          <w:rFonts w:ascii="Arial" w:hAnsi="Arial" w:cs="Adobe Arabic"/>
          <w:color w:val="000000" w:themeColor="text1"/>
          <w:sz w:val="22"/>
          <w:szCs w:val="22"/>
        </w:rPr>
        <w:t>b</w:t>
      </w:r>
      <w:r w:rsidR="00C61366" w:rsidRPr="00A17615">
        <w:rPr>
          <w:rFonts w:ascii="Arial" w:hAnsi="Arial" w:cs="Adobe Arabic"/>
          <w:color w:val="000000" w:themeColor="text1"/>
          <w:sz w:val="22"/>
          <w:szCs w:val="22"/>
        </w:rPr>
        <w:t>eta-actin</w:t>
      </w:r>
      <w:r w:rsidRPr="00A17615">
        <w:rPr>
          <w:rFonts w:ascii="Arial" w:hAnsi="Arial" w:cs="Adobe Arabic"/>
          <w:color w:val="000000" w:themeColor="text1"/>
          <w:sz w:val="22"/>
          <w:szCs w:val="22"/>
        </w:rPr>
        <w:t xml:space="preserve"> mRNA using the </w:t>
      </w:r>
      <w:r w:rsidRPr="00A17615">
        <w:rPr>
          <w:rFonts w:ascii="Arial" w:hAnsi="Arial" w:cs="Times New Roman"/>
          <w:color w:val="000000" w:themeColor="text1"/>
          <w:sz w:val="22"/>
          <w:szCs w:val="22"/>
          <w:vertAlign w:val="subscript"/>
        </w:rPr>
        <w:t>ΔΔ</w:t>
      </w:r>
      <w:r w:rsidRPr="00A17615">
        <w:rPr>
          <w:rFonts w:ascii="Arial" w:hAnsi="Arial" w:cs="Adobe Arabic"/>
          <w:color w:val="000000" w:themeColor="text1"/>
          <w:sz w:val="22"/>
          <w:szCs w:val="22"/>
        </w:rPr>
        <w:t xml:space="preserve">CT method, and each PCR reaction was run in duplicate for each sample and repeated at least twice. </w:t>
      </w:r>
    </w:p>
    <w:p w14:paraId="291423E9" w14:textId="77777777" w:rsidR="00C61366" w:rsidRPr="00A17615" w:rsidRDefault="00C61366" w:rsidP="008418BD">
      <w:pPr>
        <w:spacing w:line="360" w:lineRule="auto"/>
        <w:jc w:val="both"/>
        <w:rPr>
          <w:rFonts w:ascii="Arial" w:hAnsi="Arial" w:cs="Adobe Arabic"/>
          <w:color w:val="000000" w:themeColor="text1"/>
          <w:sz w:val="22"/>
          <w:szCs w:val="22"/>
        </w:rPr>
      </w:pPr>
    </w:p>
    <w:p w14:paraId="04B26888" w14:textId="30FB09D3" w:rsidR="00C61366" w:rsidRPr="00A17615" w:rsidRDefault="00C61366" w:rsidP="008418BD">
      <w:pPr>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 xml:space="preserve">DNA shearing: </w:t>
      </w:r>
      <w:r w:rsidRPr="00A17615">
        <w:rPr>
          <w:rFonts w:ascii="Arial" w:hAnsi="Arial" w:cs="Adobe Arabic"/>
          <w:color w:val="000000" w:themeColor="text1"/>
          <w:sz w:val="22"/>
          <w:szCs w:val="22"/>
        </w:rPr>
        <w:t>DNA and chro</w:t>
      </w:r>
      <w:r w:rsidR="00B75BC5" w:rsidRPr="00A17615">
        <w:rPr>
          <w:rFonts w:ascii="Arial" w:hAnsi="Arial" w:cs="Adobe Arabic"/>
          <w:color w:val="000000" w:themeColor="text1"/>
          <w:sz w:val="22"/>
          <w:szCs w:val="22"/>
        </w:rPr>
        <w:t xml:space="preserve">matin was sheared using </w:t>
      </w:r>
      <w:r w:rsidRPr="00A17615">
        <w:rPr>
          <w:rFonts w:ascii="Arial" w:hAnsi="Arial" w:cs="Adobe Arabic"/>
          <w:color w:val="000000" w:themeColor="text1"/>
          <w:sz w:val="22"/>
          <w:szCs w:val="22"/>
        </w:rPr>
        <w:t xml:space="preserve">m220 </w:t>
      </w:r>
      <w:r w:rsidR="00B75BC5" w:rsidRPr="00A17615">
        <w:rPr>
          <w:rFonts w:ascii="Arial" w:hAnsi="Arial" w:cs="Adobe Arabic"/>
          <w:color w:val="000000" w:themeColor="text1"/>
          <w:sz w:val="22"/>
          <w:szCs w:val="22"/>
        </w:rPr>
        <w:t xml:space="preserve">Ultra-sonicator </w:t>
      </w:r>
      <w:r w:rsidRPr="00A17615">
        <w:rPr>
          <w:rFonts w:ascii="Arial" w:hAnsi="Arial" w:cs="Adobe Arabic"/>
          <w:color w:val="000000" w:themeColor="text1"/>
          <w:sz w:val="22"/>
          <w:szCs w:val="22"/>
        </w:rPr>
        <w:t>(Covaris) with an average size about 300</w:t>
      </w:r>
      <w:r w:rsidR="004F267A"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bp</w:t>
      </w:r>
      <w:r w:rsidR="00F46F20" w:rsidRPr="00A17615">
        <w:rPr>
          <w:rFonts w:ascii="Arial" w:hAnsi="Arial" w:cs="Adobe Arabic"/>
          <w:color w:val="000000" w:themeColor="text1"/>
          <w:sz w:val="22"/>
          <w:szCs w:val="22"/>
        </w:rPr>
        <w:t>. Th</w:t>
      </w:r>
      <w:r w:rsidR="008A4857" w:rsidRPr="00A17615">
        <w:rPr>
          <w:rFonts w:ascii="Arial" w:hAnsi="Arial" w:cs="Adobe Arabic"/>
          <w:color w:val="000000" w:themeColor="text1"/>
          <w:sz w:val="22"/>
          <w:szCs w:val="22"/>
        </w:rPr>
        <w:t>e program set as Peak Power: 50,</w:t>
      </w:r>
      <w:r w:rsidR="00F46F20" w:rsidRPr="00A17615">
        <w:rPr>
          <w:rFonts w:ascii="Arial" w:hAnsi="Arial" w:cs="Adobe Arabic"/>
          <w:color w:val="000000" w:themeColor="text1"/>
          <w:sz w:val="22"/>
          <w:szCs w:val="22"/>
        </w:rPr>
        <w:t xml:space="preserve"> Duty Factor: 20, Cycle/Burst: 200, Duration: 75</w:t>
      </w:r>
      <w:r w:rsidR="004F267A" w:rsidRPr="00A17615">
        <w:rPr>
          <w:rFonts w:ascii="Arial" w:hAnsi="Arial" w:cs="Adobe Arabic"/>
          <w:color w:val="000000" w:themeColor="text1"/>
          <w:sz w:val="22"/>
          <w:szCs w:val="22"/>
        </w:rPr>
        <w:t xml:space="preserve"> </w:t>
      </w:r>
      <w:r w:rsidR="00F46F20" w:rsidRPr="00A17615">
        <w:rPr>
          <w:rFonts w:ascii="Arial" w:hAnsi="Arial" w:cs="Adobe Arabic"/>
          <w:color w:val="000000" w:themeColor="text1"/>
          <w:sz w:val="22"/>
          <w:szCs w:val="22"/>
        </w:rPr>
        <w:t>sec and Temperature: 18</w:t>
      </w:r>
      <w:r w:rsidR="004F267A" w:rsidRPr="00A17615">
        <w:rPr>
          <w:rFonts w:ascii="Arial" w:hAnsi="Arial" w:cs="Adobe Arabic"/>
          <w:color w:val="000000" w:themeColor="text1"/>
          <w:sz w:val="22"/>
          <w:szCs w:val="22"/>
        </w:rPr>
        <w:t xml:space="preserve"> °C</w:t>
      </w:r>
      <w:r w:rsidR="00F46F20" w:rsidRPr="00A17615">
        <w:rPr>
          <w:rFonts w:ascii="Arial" w:hAnsi="Arial" w:cs="Adobe Arabic"/>
          <w:color w:val="000000" w:themeColor="text1"/>
          <w:sz w:val="22"/>
          <w:szCs w:val="22"/>
        </w:rPr>
        <w:t xml:space="preserve"> to 22</w:t>
      </w:r>
      <w:r w:rsidR="004F267A" w:rsidRPr="00A17615">
        <w:rPr>
          <w:rFonts w:ascii="Arial" w:hAnsi="Arial" w:cs="Adobe Arabic"/>
          <w:color w:val="000000" w:themeColor="text1"/>
          <w:sz w:val="22"/>
          <w:szCs w:val="22"/>
        </w:rPr>
        <w:t xml:space="preserve"> °C</w:t>
      </w:r>
      <w:r w:rsidR="00F46F20" w:rsidRPr="00A17615">
        <w:rPr>
          <w:rFonts w:ascii="Arial" w:hAnsi="Arial" w:cs="Adobe Arabic"/>
          <w:color w:val="000000" w:themeColor="text1"/>
          <w:sz w:val="22"/>
          <w:szCs w:val="22"/>
        </w:rPr>
        <w:t xml:space="preserve">. </w:t>
      </w:r>
    </w:p>
    <w:p w14:paraId="5F0BF122" w14:textId="77777777" w:rsidR="0007005B" w:rsidRPr="00A17615" w:rsidRDefault="0007005B" w:rsidP="008418BD">
      <w:pPr>
        <w:spacing w:line="360" w:lineRule="auto"/>
        <w:jc w:val="both"/>
        <w:rPr>
          <w:rFonts w:ascii="Arial" w:hAnsi="Arial" w:cs="Adobe Arabic"/>
          <w:color w:val="000000" w:themeColor="text1"/>
          <w:sz w:val="22"/>
          <w:szCs w:val="22"/>
        </w:rPr>
      </w:pPr>
    </w:p>
    <w:p w14:paraId="682E7EE4" w14:textId="4C494DFF" w:rsidR="0007005B" w:rsidRPr="00A17615" w:rsidRDefault="00610739" w:rsidP="008418BD">
      <w:pPr>
        <w:spacing w:line="360" w:lineRule="auto"/>
        <w:jc w:val="both"/>
        <w:rPr>
          <w:rFonts w:ascii="Arial" w:eastAsia="DengXian" w:hAnsi="Arial" w:cs="Adobe Arabic"/>
          <w:color w:val="000000" w:themeColor="text1"/>
          <w:sz w:val="22"/>
          <w:szCs w:val="22"/>
          <w:lang w:eastAsia="zh-CN"/>
        </w:rPr>
      </w:pPr>
      <w:r w:rsidRPr="00A17615">
        <w:rPr>
          <w:rFonts w:ascii="Arial" w:hAnsi="Arial" w:cs="Adobe Arabic"/>
          <w:b/>
          <w:color w:val="000000" w:themeColor="text1"/>
          <w:sz w:val="22"/>
          <w:szCs w:val="22"/>
        </w:rPr>
        <w:t>DpnI-</w:t>
      </w:r>
      <w:r w:rsidR="0007005B" w:rsidRPr="00A17615">
        <w:rPr>
          <w:rFonts w:ascii="Arial" w:hAnsi="Arial" w:cs="Adobe Arabic"/>
          <w:b/>
          <w:color w:val="000000" w:themeColor="text1"/>
          <w:sz w:val="22"/>
          <w:szCs w:val="22"/>
        </w:rPr>
        <w:t xml:space="preserve">Seq: </w:t>
      </w:r>
      <w:r w:rsidR="00D701BA" w:rsidRPr="00A17615">
        <w:rPr>
          <w:rFonts w:ascii="Arial" w:eastAsia="DengXian" w:hAnsi="Arial" w:cs="Adobe Arabic"/>
          <w:color w:val="000000" w:themeColor="text1"/>
          <w:sz w:val="22"/>
          <w:szCs w:val="22"/>
          <w:lang w:eastAsia="zh-CN"/>
        </w:rPr>
        <w:t xml:space="preserve">DpnI-seq library prep was modified from previous published protocol </w:t>
      </w:r>
      <w:r w:rsidR="00D701BA" w:rsidRPr="00A17615">
        <w:rPr>
          <w:rFonts w:ascii="Arial" w:eastAsia="DengXian" w:hAnsi="Arial" w:cs="Adobe Arabic"/>
          <w:color w:val="000000" w:themeColor="text1"/>
          <w:sz w:val="22"/>
          <w:szCs w:val="22"/>
          <w:lang w:eastAsia="zh-CN"/>
        </w:rPr>
        <w:fldChar w:fldCharType="begin"/>
      </w:r>
      <w:r w:rsidR="001A7852" w:rsidRPr="00A17615">
        <w:rPr>
          <w:rFonts w:ascii="Arial" w:eastAsia="DengXian" w:hAnsi="Arial" w:cs="Adobe Arabic"/>
          <w:color w:val="000000" w:themeColor="text1"/>
          <w:sz w:val="22"/>
          <w:szCs w:val="22"/>
          <w:lang w:eastAsia="zh-CN"/>
        </w:rPr>
        <w:instrText xml:space="preserve"> ADDIN PAPERS2_CITATIONS &lt;citation&gt;&lt;uuid&gt;2FCAE793-C6A4-433A-B94F-BCDA2B3C5A0D&lt;/uuid&gt;&lt;priority&gt;0&lt;/priority&gt;&lt;publications&gt;&lt;publication&gt;&lt;volume&gt;7&lt;/volume&gt;&lt;publication_date&gt;99201604151200000000222000&lt;/publication_date&gt;&lt;doi&gt;10.1038/ncomms11301&lt;/doi&gt;&lt;startpage&gt;11301&lt;/startpage&gt;&lt;title&gt;Characterization of eukaryotic DNA N6-methyladenine by a highly sensitive restriction enzyme-assisted sequencing&lt;/title&gt;&lt;uuid&gt;AF892725-EC70-4212-A451-F42E75CE05A9&lt;/uuid&gt;&lt;subtype&gt;400&lt;/subtype&gt;&lt;publisher&gt;Nature Publishing Group&lt;/publisher&gt;&lt;type&gt;400&lt;/type&gt;&lt;citekey&gt;Luo:2016dm&lt;/citekey&gt;&lt;url&gt;http://www.nature.com/ncomms/2016/160415/ncomms11301/full/ncomms11301.html&lt;/url&gt;&lt;bundle&gt;&lt;publication&gt;&lt;publisher&gt;Nature Publishing Group&lt;/publisher&gt;&lt;title&gt;Nature Communications&lt;/title&gt;&lt;type&gt;-100&lt;/type&gt;&lt;subtype&gt;-100&lt;/subtype&gt;&lt;uuid&gt;9977095C-8EB9-46A7-B381-ECB722E089CA&lt;/uuid&gt;&lt;/publication&gt;&lt;/bundle&gt;&lt;authors&gt;&lt;author&gt;&lt;firstName&gt;Guan-Zheng&lt;/firstName&gt;&lt;lastName&gt;Luo&lt;/lastName&gt;&lt;/author&gt;&lt;author&gt;&lt;firstName&gt;Fang&lt;/firstName&gt;&lt;lastName&gt;Wang&lt;/lastName&gt;&lt;/author&gt;&lt;author&gt;&lt;firstName&gt;Xiaocheng&lt;/firstName&gt;&lt;lastName&gt;Weng&lt;/lastName&gt;&lt;/author&gt;&lt;author&gt;&lt;firstName&gt;Kai&lt;/firstName&gt;&lt;lastName&gt;Chen&lt;/lastName&gt;&lt;/author&gt;&lt;author&gt;&lt;firstName&gt;Ziyang&lt;/firstName&gt;&lt;lastName&gt;Hao&lt;/lastName&gt;&lt;/author&gt;&lt;author&gt;&lt;firstName&gt;Miao&lt;/firstName&gt;&lt;lastName&gt;Yu&lt;/lastName&gt;&lt;/author&gt;&lt;author&gt;&lt;firstName&gt;Xin&lt;/firstName&gt;&lt;lastName&gt;Deng&lt;/lastName&gt;&lt;/author&gt;&lt;author&gt;&lt;firstName&gt;Jianzhao&lt;/firstName&gt;&lt;lastName&gt;Liu&lt;/lastName&gt;&lt;/author&gt;&lt;author&gt;&lt;firstName&gt;Chuan&lt;/firstName&gt;&lt;lastName&gt;He&lt;/lastName&gt;&lt;/author&gt;&lt;/authors&gt;&lt;/publication&gt;&lt;/publications&gt;&lt;cites&gt;&lt;/cites&gt;&lt;/citation&gt;</w:instrText>
      </w:r>
      <w:r w:rsidR="00D701BA" w:rsidRPr="00A17615">
        <w:rPr>
          <w:rFonts w:ascii="Arial" w:eastAsia="DengXian" w:hAnsi="Arial" w:cs="Adobe Arabic"/>
          <w:color w:val="000000" w:themeColor="text1"/>
          <w:sz w:val="22"/>
          <w:szCs w:val="22"/>
          <w:lang w:eastAsia="zh-CN"/>
        </w:rPr>
        <w:fldChar w:fldCharType="separate"/>
      </w:r>
      <w:r w:rsidR="00152BCF" w:rsidRPr="00A17615">
        <w:rPr>
          <w:rFonts w:ascii="Arial" w:hAnsi="Arial" w:cs="Adobe Arabic"/>
          <w:sz w:val="22"/>
          <w:szCs w:val="22"/>
        </w:rPr>
        <w:t>(</w:t>
      </w:r>
      <w:r w:rsidR="00152BCF" w:rsidRPr="00A17615">
        <w:rPr>
          <w:rFonts w:ascii="Arial" w:hAnsi="Arial" w:cs="Adobe Arabic"/>
          <w:i/>
          <w:iCs/>
          <w:sz w:val="22"/>
          <w:szCs w:val="22"/>
        </w:rPr>
        <w:t>1</w:t>
      </w:r>
      <w:r w:rsidR="00152BCF" w:rsidRPr="00A17615">
        <w:rPr>
          <w:rFonts w:ascii="Arial" w:hAnsi="Arial" w:cs="Adobe Arabic"/>
          <w:sz w:val="22"/>
          <w:szCs w:val="22"/>
        </w:rPr>
        <w:t>)</w:t>
      </w:r>
      <w:r w:rsidR="00D701BA" w:rsidRPr="00A17615">
        <w:rPr>
          <w:rFonts w:ascii="Arial" w:eastAsia="DengXian" w:hAnsi="Arial" w:cs="Adobe Arabic"/>
          <w:color w:val="000000" w:themeColor="text1"/>
          <w:sz w:val="22"/>
          <w:szCs w:val="22"/>
          <w:lang w:eastAsia="zh-CN"/>
        </w:rPr>
        <w:fldChar w:fldCharType="end"/>
      </w:r>
      <w:r w:rsidR="00D701BA" w:rsidRPr="00A17615">
        <w:rPr>
          <w:rFonts w:ascii="Arial" w:eastAsia="DengXian" w:hAnsi="Arial" w:cs="Adobe Arabic"/>
          <w:color w:val="000000" w:themeColor="text1"/>
          <w:sz w:val="22"/>
          <w:szCs w:val="22"/>
          <w:lang w:eastAsia="zh-CN"/>
        </w:rPr>
        <w:t xml:space="preserve">. </w:t>
      </w:r>
      <w:r w:rsidR="004F267A" w:rsidRPr="00A17615">
        <w:rPr>
          <w:rFonts w:ascii="Arial" w:eastAsia="DengXian" w:hAnsi="Arial" w:cs="Adobe Arabic"/>
          <w:color w:val="000000" w:themeColor="text1"/>
          <w:sz w:val="22"/>
          <w:szCs w:val="22"/>
          <w:lang w:eastAsia="zh-CN"/>
        </w:rPr>
        <w:t>Frozen m</w:t>
      </w:r>
      <w:r w:rsidR="00B75962" w:rsidRPr="00A17615">
        <w:rPr>
          <w:rFonts w:ascii="Arial" w:eastAsia="DengXian" w:hAnsi="Arial" w:cs="Adobe Arabic"/>
          <w:color w:val="000000" w:themeColor="text1"/>
          <w:sz w:val="22"/>
          <w:szCs w:val="22"/>
          <w:lang w:eastAsia="zh-CN"/>
        </w:rPr>
        <w:t>PFC tissues were homog</w:t>
      </w:r>
      <w:r w:rsidR="004F267A" w:rsidRPr="00A17615">
        <w:rPr>
          <w:rFonts w:ascii="Arial" w:eastAsia="DengXian" w:hAnsi="Arial" w:cs="Adobe Arabic"/>
          <w:color w:val="000000" w:themeColor="text1"/>
          <w:sz w:val="22"/>
          <w:szCs w:val="22"/>
          <w:lang w:eastAsia="zh-CN"/>
        </w:rPr>
        <w:t>enized and fixed with 1 % methanol</w:t>
      </w:r>
      <w:r w:rsidR="00B75962" w:rsidRPr="00A17615">
        <w:rPr>
          <w:rFonts w:ascii="Arial" w:eastAsia="DengXian" w:hAnsi="Arial" w:cs="Adobe Arabic"/>
          <w:color w:val="000000" w:themeColor="text1"/>
          <w:sz w:val="22"/>
          <w:szCs w:val="22"/>
          <w:lang w:eastAsia="zh-CN"/>
        </w:rPr>
        <w:t xml:space="preserve"> free PFA (Thermo) at room temperature for 5 mins. Final concentration of 0.125</w:t>
      </w:r>
      <w:r w:rsidR="004F267A" w:rsidRPr="00A17615">
        <w:rPr>
          <w:rFonts w:ascii="Arial" w:eastAsia="DengXian" w:hAnsi="Arial" w:cs="Adobe Arabic"/>
          <w:color w:val="000000" w:themeColor="text1"/>
          <w:sz w:val="22"/>
          <w:szCs w:val="22"/>
          <w:lang w:eastAsia="zh-CN"/>
        </w:rPr>
        <w:t xml:space="preserve"> </w:t>
      </w:r>
      <w:r w:rsidR="00B75962" w:rsidRPr="00A17615">
        <w:rPr>
          <w:rFonts w:ascii="Arial" w:eastAsia="DengXian" w:hAnsi="Arial" w:cs="Adobe Arabic"/>
          <w:color w:val="000000" w:themeColor="text1"/>
          <w:sz w:val="22"/>
          <w:szCs w:val="22"/>
          <w:lang w:eastAsia="zh-CN"/>
        </w:rPr>
        <w:t xml:space="preserve">mM of glycine was used to stop fixation. </w:t>
      </w:r>
      <w:r w:rsidR="004F267A" w:rsidRPr="00A17615">
        <w:rPr>
          <w:rFonts w:ascii="Arial" w:eastAsia="DengXian" w:hAnsi="Arial" w:cs="Adobe Arabic"/>
          <w:color w:val="000000" w:themeColor="text1"/>
          <w:sz w:val="22"/>
          <w:szCs w:val="22"/>
          <w:lang w:eastAsia="zh-CN"/>
        </w:rPr>
        <w:t xml:space="preserve">Then, </w:t>
      </w:r>
      <w:r w:rsidR="00B75962" w:rsidRPr="00A17615">
        <w:rPr>
          <w:rFonts w:ascii="Arial" w:eastAsia="DengXian" w:hAnsi="Arial" w:cs="Adobe Arabic"/>
          <w:color w:val="000000" w:themeColor="text1"/>
          <w:sz w:val="22"/>
          <w:szCs w:val="22"/>
          <w:lang w:eastAsia="zh-CN"/>
        </w:rPr>
        <w:t>cells</w:t>
      </w:r>
      <w:r w:rsidR="004F267A" w:rsidRPr="00A17615">
        <w:rPr>
          <w:rFonts w:ascii="Arial" w:eastAsia="DengXian" w:hAnsi="Arial" w:cs="Adobe Arabic"/>
          <w:color w:val="000000" w:themeColor="text1"/>
          <w:sz w:val="22"/>
          <w:szCs w:val="22"/>
          <w:lang w:eastAsia="zh-CN"/>
        </w:rPr>
        <w:t xml:space="preserve"> were washed</w:t>
      </w:r>
      <w:r w:rsidR="00B75962" w:rsidRPr="00A17615">
        <w:rPr>
          <w:rFonts w:ascii="Arial" w:eastAsia="DengXian" w:hAnsi="Arial" w:cs="Adobe Arabic"/>
          <w:color w:val="000000" w:themeColor="text1"/>
          <w:sz w:val="22"/>
          <w:szCs w:val="22"/>
          <w:lang w:eastAsia="zh-CN"/>
        </w:rPr>
        <w:t xml:space="preserve"> with 1</w:t>
      </w:r>
      <w:r w:rsidR="005D779B" w:rsidRPr="00A17615">
        <w:rPr>
          <w:rFonts w:ascii="Arial" w:hAnsi="Arial" w:cs="Adobe Arabic"/>
          <w:color w:val="000000" w:themeColor="text1"/>
          <w:sz w:val="22"/>
          <w:szCs w:val="22"/>
        </w:rPr>
        <w:t>X</w:t>
      </w:r>
      <w:r w:rsidR="00B75962" w:rsidRPr="00A17615">
        <w:rPr>
          <w:rFonts w:ascii="Arial" w:eastAsia="DengXian" w:hAnsi="Arial" w:cs="Adobe Arabic"/>
          <w:color w:val="000000" w:themeColor="text1"/>
          <w:sz w:val="22"/>
          <w:szCs w:val="22"/>
          <w:lang w:eastAsia="zh-CN"/>
        </w:rPr>
        <w:t xml:space="preserve"> </w:t>
      </w:r>
      <w:r w:rsidR="004F267A" w:rsidRPr="00A17615">
        <w:rPr>
          <w:rFonts w:ascii="Arial" w:eastAsia="DengXian" w:hAnsi="Arial" w:cs="Adobe Arabic"/>
          <w:color w:val="000000" w:themeColor="text1"/>
          <w:sz w:val="22"/>
          <w:szCs w:val="22"/>
          <w:lang w:eastAsia="zh-CN"/>
        </w:rPr>
        <w:t xml:space="preserve">cold </w:t>
      </w:r>
      <w:r w:rsidR="00B75962" w:rsidRPr="00A17615">
        <w:rPr>
          <w:rFonts w:ascii="Arial" w:eastAsia="DengXian" w:hAnsi="Arial" w:cs="Adobe Arabic"/>
          <w:color w:val="000000" w:themeColor="text1"/>
          <w:sz w:val="22"/>
          <w:szCs w:val="22"/>
          <w:lang w:eastAsia="zh-CN"/>
        </w:rPr>
        <w:t>PBS for three time</w:t>
      </w:r>
      <w:r w:rsidR="004F267A" w:rsidRPr="00A17615">
        <w:rPr>
          <w:rFonts w:ascii="Arial" w:eastAsia="DengXian" w:hAnsi="Arial" w:cs="Adobe Arabic"/>
          <w:color w:val="000000" w:themeColor="text1"/>
          <w:sz w:val="22"/>
          <w:szCs w:val="22"/>
          <w:lang w:eastAsia="zh-CN"/>
        </w:rPr>
        <w:t>s</w:t>
      </w:r>
      <w:r w:rsidR="00B75962" w:rsidRPr="00A17615">
        <w:rPr>
          <w:rFonts w:ascii="Arial" w:eastAsia="DengXian" w:hAnsi="Arial" w:cs="Adobe Arabic"/>
          <w:color w:val="000000" w:themeColor="text1"/>
          <w:sz w:val="22"/>
          <w:szCs w:val="22"/>
          <w:lang w:eastAsia="zh-CN"/>
        </w:rPr>
        <w:t xml:space="preserve">. </w:t>
      </w:r>
      <w:r w:rsidR="004F267A" w:rsidRPr="00A17615">
        <w:rPr>
          <w:rFonts w:ascii="Arial" w:eastAsia="DengXian" w:hAnsi="Arial" w:cs="Adobe Arabic"/>
          <w:color w:val="000000" w:themeColor="text1"/>
          <w:sz w:val="22"/>
          <w:szCs w:val="22"/>
          <w:lang w:eastAsia="zh-CN"/>
        </w:rPr>
        <w:t>T</w:t>
      </w:r>
      <w:r w:rsidR="00B75962" w:rsidRPr="00A17615">
        <w:rPr>
          <w:rFonts w:ascii="Arial" w:eastAsia="DengXian" w:hAnsi="Arial" w:cs="Adobe Arabic"/>
          <w:color w:val="000000" w:themeColor="text1"/>
          <w:sz w:val="22"/>
          <w:szCs w:val="22"/>
          <w:lang w:eastAsia="zh-CN"/>
        </w:rPr>
        <w:t>he cell suspension was treated with DNaseI (Thermo) for 15</w:t>
      </w:r>
      <w:r w:rsidR="004F267A" w:rsidRPr="00A17615">
        <w:rPr>
          <w:rFonts w:ascii="Arial" w:eastAsia="DengXian" w:hAnsi="Arial" w:cs="Adobe Arabic"/>
          <w:color w:val="000000" w:themeColor="text1"/>
          <w:sz w:val="22"/>
          <w:szCs w:val="22"/>
          <w:lang w:eastAsia="zh-CN"/>
        </w:rPr>
        <w:t xml:space="preserve"> </w:t>
      </w:r>
      <w:r w:rsidR="00B75962" w:rsidRPr="00A17615">
        <w:rPr>
          <w:rFonts w:ascii="Arial" w:eastAsia="DengXian" w:hAnsi="Arial" w:cs="Adobe Arabic"/>
          <w:color w:val="000000" w:themeColor="text1"/>
          <w:sz w:val="22"/>
          <w:szCs w:val="22"/>
          <w:lang w:eastAsia="zh-CN"/>
        </w:rPr>
        <w:t>mins at 4</w:t>
      </w:r>
      <w:r w:rsidR="004F267A" w:rsidRPr="00A17615">
        <w:rPr>
          <w:rFonts w:ascii="Arial" w:eastAsia="DengXian" w:hAnsi="Arial" w:cs="Adobe Arabic"/>
          <w:color w:val="000000" w:themeColor="text1"/>
          <w:sz w:val="22"/>
          <w:szCs w:val="22"/>
          <w:lang w:eastAsia="zh-CN"/>
        </w:rPr>
        <w:t xml:space="preserve"> </w:t>
      </w:r>
      <w:r w:rsidR="004F267A" w:rsidRPr="00A17615">
        <w:rPr>
          <w:rFonts w:ascii="Arial" w:hAnsi="Arial" w:cs="Adobe Arabic"/>
          <w:color w:val="000000" w:themeColor="text1"/>
          <w:sz w:val="22"/>
          <w:szCs w:val="22"/>
        </w:rPr>
        <w:t>°C</w:t>
      </w:r>
      <w:r w:rsidR="00B75962" w:rsidRPr="00A17615">
        <w:rPr>
          <w:rFonts w:ascii="Arial" w:eastAsia="DengXian" w:hAnsi="Arial" w:cs="Adobe Arabic"/>
          <w:color w:val="000000" w:themeColor="text1"/>
          <w:sz w:val="22"/>
          <w:szCs w:val="22"/>
          <w:lang w:eastAsia="zh-CN"/>
        </w:rPr>
        <w:t xml:space="preserve"> followed by 1ml of 1</w:t>
      </w:r>
      <w:r w:rsidR="005D779B" w:rsidRPr="00A17615">
        <w:rPr>
          <w:rFonts w:ascii="Arial" w:hAnsi="Arial" w:cs="Adobe Arabic"/>
          <w:color w:val="000000" w:themeColor="text1"/>
          <w:sz w:val="22"/>
          <w:szCs w:val="22"/>
        </w:rPr>
        <w:t>X</w:t>
      </w:r>
      <w:r w:rsidR="00B75962" w:rsidRPr="00A17615">
        <w:rPr>
          <w:rFonts w:ascii="Arial" w:eastAsia="DengXian" w:hAnsi="Arial" w:cs="Adobe Arabic"/>
          <w:color w:val="000000" w:themeColor="text1"/>
          <w:sz w:val="22"/>
          <w:szCs w:val="22"/>
          <w:lang w:eastAsia="zh-CN"/>
        </w:rPr>
        <w:t xml:space="preserve"> cold PBS wash. Then</w:t>
      </w:r>
      <w:r w:rsidR="0030100F" w:rsidRPr="00A17615">
        <w:rPr>
          <w:rFonts w:ascii="Arial" w:eastAsia="DengXian" w:hAnsi="Arial" w:cs="Adobe Arabic"/>
          <w:color w:val="000000" w:themeColor="text1"/>
          <w:sz w:val="22"/>
          <w:szCs w:val="22"/>
          <w:lang w:eastAsia="zh-CN"/>
        </w:rPr>
        <w:t>,</w:t>
      </w:r>
      <w:r w:rsidR="00B75962" w:rsidRPr="00A17615">
        <w:rPr>
          <w:rFonts w:ascii="Arial" w:eastAsia="DengXian" w:hAnsi="Arial" w:cs="Adobe Arabic"/>
          <w:color w:val="000000" w:themeColor="text1"/>
          <w:sz w:val="22"/>
          <w:szCs w:val="22"/>
          <w:lang w:eastAsia="zh-CN"/>
        </w:rPr>
        <w:t xml:space="preserve"> cell suspension was blocked by using </w:t>
      </w:r>
      <w:r w:rsidR="004F267A" w:rsidRPr="00A17615">
        <w:rPr>
          <w:rFonts w:ascii="Arial" w:eastAsia="DengXian" w:hAnsi="Arial" w:cs="Adobe Arabic"/>
          <w:color w:val="000000" w:themeColor="text1"/>
          <w:sz w:val="22"/>
          <w:szCs w:val="22"/>
          <w:lang w:eastAsia="zh-CN"/>
        </w:rPr>
        <w:t xml:space="preserve">FACS </w:t>
      </w:r>
      <w:r w:rsidR="00B75962" w:rsidRPr="00A17615">
        <w:rPr>
          <w:rFonts w:ascii="Arial" w:eastAsia="DengXian" w:hAnsi="Arial" w:cs="Adobe Arabic"/>
          <w:color w:val="000000" w:themeColor="text1"/>
          <w:sz w:val="22"/>
          <w:szCs w:val="22"/>
          <w:lang w:eastAsia="zh-CN"/>
        </w:rPr>
        <w:t xml:space="preserve">blocking </w:t>
      </w:r>
      <w:r w:rsidR="0030100F" w:rsidRPr="00A17615">
        <w:rPr>
          <w:rFonts w:ascii="Arial" w:eastAsia="DengXian" w:hAnsi="Arial" w:cs="Adobe Arabic"/>
          <w:color w:val="000000" w:themeColor="text1"/>
          <w:sz w:val="22"/>
          <w:szCs w:val="22"/>
          <w:lang w:eastAsia="zh-CN"/>
        </w:rPr>
        <w:t>buffer (1</w:t>
      </w:r>
      <w:r w:rsidR="005D779B" w:rsidRPr="00A17615">
        <w:rPr>
          <w:rFonts w:ascii="Arial" w:hAnsi="Arial" w:cs="Adobe Arabic"/>
          <w:color w:val="000000" w:themeColor="text1"/>
          <w:sz w:val="22"/>
          <w:szCs w:val="22"/>
        </w:rPr>
        <w:t>X</w:t>
      </w:r>
      <w:r w:rsidR="0030100F" w:rsidRPr="00A17615">
        <w:rPr>
          <w:rFonts w:ascii="Arial" w:eastAsia="DengXian" w:hAnsi="Arial" w:cs="Adobe Arabic"/>
          <w:color w:val="000000" w:themeColor="text1"/>
          <w:sz w:val="22"/>
          <w:szCs w:val="22"/>
          <w:lang w:eastAsia="zh-CN"/>
        </w:rPr>
        <w:t xml:space="preserve"> BSA, 1</w:t>
      </w:r>
      <w:r w:rsidR="005D779B" w:rsidRPr="00A17615">
        <w:rPr>
          <w:rFonts w:ascii="Arial" w:hAnsi="Arial" w:cs="Adobe Arabic"/>
          <w:color w:val="000000" w:themeColor="text1"/>
          <w:sz w:val="22"/>
          <w:szCs w:val="22"/>
        </w:rPr>
        <w:t>X</w:t>
      </w:r>
      <w:r w:rsidR="0030100F" w:rsidRPr="00A17615">
        <w:rPr>
          <w:rFonts w:ascii="Arial" w:eastAsia="DengXian" w:hAnsi="Arial" w:cs="Adobe Arabic"/>
          <w:color w:val="000000" w:themeColor="text1"/>
          <w:sz w:val="22"/>
          <w:szCs w:val="22"/>
          <w:lang w:eastAsia="zh-CN"/>
        </w:rPr>
        <w:t xml:space="preserve"> normal Goat S</w:t>
      </w:r>
      <w:r w:rsidR="00B75962" w:rsidRPr="00A17615">
        <w:rPr>
          <w:rFonts w:ascii="Arial" w:eastAsia="DengXian" w:hAnsi="Arial" w:cs="Adobe Arabic"/>
          <w:color w:val="000000" w:themeColor="text1"/>
          <w:sz w:val="22"/>
          <w:szCs w:val="22"/>
          <w:lang w:eastAsia="zh-CN"/>
        </w:rPr>
        <w:t>erum and 1% TritonX) for 1</w:t>
      </w:r>
      <w:r w:rsidR="0030100F" w:rsidRPr="00A17615">
        <w:rPr>
          <w:rFonts w:ascii="Arial" w:eastAsia="DengXian" w:hAnsi="Arial" w:cs="Adobe Arabic"/>
          <w:color w:val="000000" w:themeColor="text1"/>
          <w:sz w:val="22"/>
          <w:szCs w:val="22"/>
          <w:lang w:eastAsia="zh-CN"/>
        </w:rPr>
        <w:t>5</w:t>
      </w:r>
      <w:r w:rsidR="004F267A" w:rsidRPr="00A17615">
        <w:rPr>
          <w:rFonts w:ascii="Arial" w:eastAsia="DengXian" w:hAnsi="Arial" w:cs="Adobe Arabic"/>
          <w:color w:val="000000" w:themeColor="text1"/>
          <w:sz w:val="22"/>
          <w:szCs w:val="22"/>
          <w:lang w:eastAsia="zh-CN"/>
        </w:rPr>
        <w:t xml:space="preserve"> min</w:t>
      </w:r>
      <w:r w:rsidR="0030100F" w:rsidRPr="00A17615">
        <w:rPr>
          <w:rFonts w:ascii="Arial" w:eastAsia="DengXian" w:hAnsi="Arial" w:cs="Adobe Arabic"/>
          <w:color w:val="000000" w:themeColor="text1"/>
          <w:sz w:val="22"/>
          <w:szCs w:val="22"/>
          <w:lang w:eastAsia="zh-CN"/>
        </w:rPr>
        <w:t xml:space="preserve"> at 4</w:t>
      </w:r>
      <w:r w:rsidR="004F267A" w:rsidRPr="00A17615">
        <w:rPr>
          <w:rFonts w:ascii="Arial" w:eastAsia="DengXian" w:hAnsi="Arial" w:cs="Adobe Arabic"/>
          <w:color w:val="000000" w:themeColor="text1"/>
          <w:sz w:val="22"/>
          <w:szCs w:val="22"/>
          <w:lang w:eastAsia="zh-CN"/>
        </w:rPr>
        <w:t xml:space="preserve"> </w:t>
      </w:r>
      <w:r w:rsidR="004F267A" w:rsidRPr="00A17615">
        <w:rPr>
          <w:rFonts w:ascii="Arial" w:hAnsi="Arial" w:cs="Adobe Arabic"/>
          <w:color w:val="000000" w:themeColor="text1"/>
          <w:sz w:val="22"/>
          <w:szCs w:val="22"/>
        </w:rPr>
        <w:t>°C</w:t>
      </w:r>
      <w:r w:rsidR="0030100F" w:rsidRPr="00A17615">
        <w:rPr>
          <w:rFonts w:ascii="Arial" w:eastAsia="DengXian" w:hAnsi="Arial" w:cs="Adobe Arabic"/>
          <w:color w:val="000000" w:themeColor="text1"/>
          <w:sz w:val="22"/>
          <w:szCs w:val="22"/>
          <w:lang w:eastAsia="zh-CN"/>
        </w:rPr>
        <w:t xml:space="preserve"> with </w:t>
      </w:r>
      <w:r w:rsidR="00A17615" w:rsidRPr="00A17615">
        <w:rPr>
          <w:rFonts w:ascii="Arial" w:eastAsia="DengXian" w:hAnsi="Arial" w:cs="Adobe Arabic"/>
          <w:color w:val="000000" w:themeColor="text1"/>
          <w:sz w:val="22"/>
          <w:szCs w:val="22"/>
          <w:lang w:eastAsia="zh-CN"/>
        </w:rPr>
        <w:t>end-to-end</w:t>
      </w:r>
      <w:r w:rsidR="0030100F" w:rsidRPr="00A17615">
        <w:rPr>
          <w:rFonts w:ascii="Arial" w:eastAsia="DengXian" w:hAnsi="Arial" w:cs="Adobe Arabic"/>
          <w:color w:val="000000" w:themeColor="text1"/>
          <w:sz w:val="22"/>
          <w:szCs w:val="22"/>
          <w:lang w:eastAsia="zh-CN"/>
        </w:rPr>
        <w:t xml:space="preserve"> rotation. After 15</w:t>
      </w:r>
      <w:r w:rsidR="004F267A" w:rsidRPr="00A17615">
        <w:rPr>
          <w:rFonts w:ascii="Arial" w:eastAsia="DengXian" w:hAnsi="Arial" w:cs="Adobe Arabic"/>
          <w:color w:val="000000" w:themeColor="text1"/>
          <w:sz w:val="22"/>
          <w:szCs w:val="22"/>
          <w:lang w:eastAsia="zh-CN"/>
        </w:rPr>
        <w:t xml:space="preserve"> </w:t>
      </w:r>
      <w:r w:rsidR="0030100F" w:rsidRPr="00A17615">
        <w:rPr>
          <w:rFonts w:ascii="Arial" w:eastAsia="DengXian" w:hAnsi="Arial" w:cs="Adobe Arabic"/>
          <w:color w:val="000000" w:themeColor="text1"/>
          <w:sz w:val="22"/>
          <w:szCs w:val="22"/>
          <w:lang w:eastAsia="zh-CN"/>
        </w:rPr>
        <w:t>min blocking,</w:t>
      </w:r>
      <w:r w:rsidR="008E131C" w:rsidRPr="00A17615">
        <w:rPr>
          <w:rFonts w:ascii="Arial" w:eastAsia="DengXian" w:hAnsi="Arial" w:cs="Adobe Arabic"/>
          <w:color w:val="000000" w:themeColor="text1"/>
          <w:sz w:val="22"/>
          <w:szCs w:val="22"/>
          <w:lang w:eastAsia="zh-CN"/>
        </w:rPr>
        <w:t xml:space="preserve"> </w:t>
      </w:r>
      <w:r w:rsidR="00B67A1E" w:rsidRPr="00A17615">
        <w:rPr>
          <w:rFonts w:ascii="Arial" w:eastAsia="DengXian" w:hAnsi="Arial" w:cs="Adobe Arabic"/>
          <w:color w:val="000000" w:themeColor="text1"/>
          <w:sz w:val="22"/>
          <w:szCs w:val="22"/>
          <w:lang w:eastAsia="zh-CN"/>
        </w:rPr>
        <w:t xml:space="preserve">cell suspension was incubated with 1:150 dilution of preconjugated Arc </w:t>
      </w:r>
      <w:r w:rsidR="00D61C30" w:rsidRPr="00A17615">
        <w:rPr>
          <w:rFonts w:ascii="Arial" w:eastAsia="DengXian" w:hAnsi="Arial" w:cs="Adobe Arabic"/>
          <w:color w:val="000000" w:themeColor="text1"/>
          <w:sz w:val="22"/>
          <w:szCs w:val="22"/>
          <w:lang w:eastAsia="zh-CN"/>
        </w:rPr>
        <w:t>antibody (Bioss</w:t>
      </w:r>
      <w:r w:rsidR="00B67A1E" w:rsidRPr="00A17615">
        <w:rPr>
          <w:rFonts w:ascii="Arial" w:eastAsia="DengXian" w:hAnsi="Arial" w:cs="Adobe Arabic"/>
          <w:color w:val="000000" w:themeColor="text1"/>
          <w:sz w:val="22"/>
          <w:szCs w:val="22"/>
          <w:lang w:eastAsia="zh-CN"/>
        </w:rPr>
        <w:t>) and 1:300 dilution of pre</w:t>
      </w:r>
      <w:r w:rsidR="00D61C30" w:rsidRPr="00A17615">
        <w:rPr>
          <w:rFonts w:ascii="Arial" w:eastAsia="DengXian" w:hAnsi="Arial" w:cs="Adobe Arabic"/>
          <w:color w:val="000000" w:themeColor="text1"/>
          <w:sz w:val="22"/>
          <w:szCs w:val="22"/>
          <w:lang w:eastAsia="zh-CN"/>
        </w:rPr>
        <w:t>conjugated NeuN antibody (Bioss</w:t>
      </w:r>
      <w:r w:rsidR="00B67A1E" w:rsidRPr="00A17615">
        <w:rPr>
          <w:rFonts w:ascii="Arial" w:eastAsia="DengXian" w:hAnsi="Arial" w:cs="Adobe Arabic"/>
          <w:color w:val="000000" w:themeColor="text1"/>
          <w:sz w:val="22"/>
          <w:szCs w:val="22"/>
          <w:lang w:eastAsia="zh-CN"/>
        </w:rPr>
        <w:t>) at 4</w:t>
      </w:r>
      <w:r w:rsidR="004F267A" w:rsidRPr="00A17615">
        <w:rPr>
          <w:rFonts w:ascii="Arial" w:eastAsia="DengXian" w:hAnsi="Arial" w:cs="Adobe Arabic"/>
          <w:color w:val="000000" w:themeColor="text1"/>
          <w:sz w:val="22"/>
          <w:szCs w:val="22"/>
          <w:lang w:eastAsia="zh-CN"/>
        </w:rPr>
        <w:t xml:space="preserve"> </w:t>
      </w:r>
      <w:r w:rsidR="004F267A" w:rsidRPr="00A17615">
        <w:rPr>
          <w:rFonts w:ascii="Arial" w:hAnsi="Arial" w:cs="Adobe Arabic"/>
          <w:color w:val="000000" w:themeColor="text1"/>
          <w:sz w:val="22"/>
          <w:szCs w:val="22"/>
        </w:rPr>
        <w:t>°C</w:t>
      </w:r>
      <w:r w:rsidR="00B67A1E" w:rsidRPr="00A17615">
        <w:rPr>
          <w:rFonts w:ascii="Arial" w:eastAsia="DengXian" w:hAnsi="Arial" w:cs="Adobe Arabic"/>
          <w:color w:val="000000" w:themeColor="text1"/>
          <w:sz w:val="22"/>
          <w:szCs w:val="22"/>
          <w:lang w:eastAsia="zh-CN"/>
        </w:rPr>
        <w:t xml:space="preserve"> for 1hr with an end to end rotation. End of incubation, </w:t>
      </w:r>
      <w:r w:rsidR="00A639F3" w:rsidRPr="00A17615">
        <w:rPr>
          <w:rFonts w:ascii="Arial" w:eastAsia="DengXian" w:hAnsi="Arial" w:cs="Adobe Arabic"/>
          <w:color w:val="000000" w:themeColor="text1"/>
          <w:sz w:val="22"/>
          <w:szCs w:val="22"/>
          <w:lang w:eastAsia="zh-CN"/>
        </w:rPr>
        <w:t>two rounds</w:t>
      </w:r>
      <w:r w:rsidR="00B67A1E" w:rsidRPr="00A17615">
        <w:rPr>
          <w:rFonts w:ascii="Arial" w:eastAsia="DengXian" w:hAnsi="Arial" w:cs="Adobe Arabic"/>
          <w:color w:val="000000" w:themeColor="text1"/>
          <w:sz w:val="22"/>
          <w:szCs w:val="22"/>
          <w:lang w:eastAsia="zh-CN"/>
        </w:rPr>
        <w:t xml:space="preserve"> </w:t>
      </w:r>
      <w:r w:rsidR="009F788A" w:rsidRPr="00A17615">
        <w:rPr>
          <w:rFonts w:ascii="Arial" w:eastAsia="DengXian" w:hAnsi="Arial" w:cs="Adobe Arabic"/>
          <w:color w:val="000000" w:themeColor="text1"/>
          <w:sz w:val="22"/>
          <w:szCs w:val="22"/>
          <w:lang w:eastAsia="zh-CN"/>
        </w:rPr>
        <w:t xml:space="preserve">of </w:t>
      </w:r>
      <w:r w:rsidR="00B67A1E" w:rsidRPr="00A17615">
        <w:rPr>
          <w:rFonts w:ascii="Arial" w:eastAsia="DengXian" w:hAnsi="Arial" w:cs="Adobe Arabic"/>
          <w:color w:val="000000" w:themeColor="text1"/>
          <w:sz w:val="22"/>
          <w:szCs w:val="22"/>
          <w:lang w:eastAsia="zh-CN"/>
        </w:rPr>
        <w:t>1ml 1</w:t>
      </w:r>
      <w:r w:rsidR="005D779B" w:rsidRPr="00A17615">
        <w:rPr>
          <w:rFonts w:ascii="Arial" w:hAnsi="Arial" w:cs="Adobe Arabic"/>
          <w:color w:val="000000" w:themeColor="text1"/>
          <w:sz w:val="22"/>
          <w:szCs w:val="22"/>
        </w:rPr>
        <w:t>X</w:t>
      </w:r>
      <w:r w:rsidR="00B67A1E" w:rsidRPr="00A17615">
        <w:rPr>
          <w:rFonts w:ascii="Arial" w:eastAsia="DengXian" w:hAnsi="Arial" w:cs="Adobe Arabic"/>
          <w:color w:val="000000" w:themeColor="text1"/>
          <w:sz w:val="22"/>
          <w:szCs w:val="22"/>
          <w:lang w:eastAsia="zh-CN"/>
        </w:rPr>
        <w:t xml:space="preserve"> cold PBS wash</w:t>
      </w:r>
      <w:r w:rsidR="004F267A" w:rsidRPr="00A17615">
        <w:rPr>
          <w:rFonts w:ascii="Arial" w:eastAsia="DengXian" w:hAnsi="Arial" w:cs="Adobe Arabic"/>
          <w:color w:val="000000" w:themeColor="text1"/>
          <w:sz w:val="22"/>
          <w:szCs w:val="22"/>
          <w:lang w:eastAsia="zh-CN"/>
        </w:rPr>
        <w:t>es were applied</w:t>
      </w:r>
      <w:r w:rsidR="00F176B2" w:rsidRPr="00A17615">
        <w:rPr>
          <w:rFonts w:ascii="Arial" w:eastAsia="DengXian" w:hAnsi="Arial" w:cs="Adobe Arabic"/>
          <w:color w:val="000000" w:themeColor="text1"/>
          <w:sz w:val="22"/>
          <w:szCs w:val="22"/>
          <w:lang w:eastAsia="zh-CN"/>
        </w:rPr>
        <w:t>. Then, t</w:t>
      </w:r>
      <w:r w:rsidR="009F788A" w:rsidRPr="00A17615">
        <w:rPr>
          <w:rFonts w:ascii="Arial" w:eastAsia="DengXian" w:hAnsi="Arial" w:cs="Adobe Arabic"/>
          <w:color w:val="000000" w:themeColor="text1"/>
          <w:sz w:val="22"/>
          <w:szCs w:val="22"/>
          <w:lang w:eastAsia="zh-CN"/>
        </w:rPr>
        <w:t>he cell pellets were resuspended with 500ul of 1</w:t>
      </w:r>
      <w:r w:rsidR="005D779B" w:rsidRPr="00A17615">
        <w:rPr>
          <w:rFonts w:ascii="Arial" w:hAnsi="Arial" w:cs="Adobe Arabic"/>
          <w:color w:val="000000" w:themeColor="text1"/>
          <w:sz w:val="22"/>
          <w:szCs w:val="22"/>
        </w:rPr>
        <w:t>X</w:t>
      </w:r>
      <w:r w:rsidR="009F788A" w:rsidRPr="00A17615">
        <w:rPr>
          <w:rFonts w:ascii="Arial" w:eastAsia="DengXian" w:hAnsi="Arial" w:cs="Adobe Arabic"/>
          <w:color w:val="000000" w:themeColor="text1"/>
          <w:sz w:val="22"/>
          <w:szCs w:val="22"/>
          <w:lang w:eastAsia="zh-CN"/>
        </w:rPr>
        <w:t xml:space="preserve"> cold PBS, and 1:2000 diluted of DAPI was added. </w:t>
      </w:r>
      <w:proofErr w:type="gramStart"/>
      <w:r w:rsidR="009F788A" w:rsidRPr="00A17615">
        <w:rPr>
          <w:rFonts w:ascii="Arial" w:eastAsia="DengXian" w:hAnsi="Arial" w:cs="Adobe Arabic"/>
          <w:color w:val="000000" w:themeColor="text1"/>
          <w:sz w:val="22"/>
          <w:szCs w:val="22"/>
          <w:lang w:eastAsia="zh-CN"/>
        </w:rPr>
        <w:t xml:space="preserve">The FACS sorting was done by </w:t>
      </w:r>
      <w:r w:rsidR="0071685D" w:rsidRPr="00A17615">
        <w:rPr>
          <w:rFonts w:ascii="Arial" w:eastAsia="DengXian" w:hAnsi="Arial" w:cs="Adobe Arabic"/>
          <w:color w:val="000000" w:themeColor="text1"/>
          <w:sz w:val="22"/>
          <w:szCs w:val="22"/>
          <w:lang w:eastAsia="zh-CN"/>
        </w:rPr>
        <w:t>using BD FACSAriaII</w:t>
      </w:r>
      <w:proofErr w:type="gramEnd"/>
      <w:r w:rsidR="0071685D" w:rsidRPr="00A17615">
        <w:rPr>
          <w:rFonts w:ascii="Arial" w:eastAsia="DengXian" w:hAnsi="Arial" w:cs="Adobe Arabic"/>
          <w:color w:val="000000" w:themeColor="text1"/>
          <w:sz w:val="22"/>
          <w:szCs w:val="22"/>
          <w:lang w:eastAsia="zh-CN"/>
        </w:rPr>
        <w:t xml:space="preserve"> (BD Science). Pheno/choloroform approach was used to extract DNA from FACS sorted cells. The sequencing run was performed on Hiseq4000 by UCI genome sequencing facility. </w:t>
      </w:r>
    </w:p>
    <w:p w14:paraId="69C67915" w14:textId="77777777" w:rsidR="00923B94" w:rsidRPr="00A17615" w:rsidRDefault="00923B94" w:rsidP="008418BD">
      <w:pPr>
        <w:spacing w:line="360" w:lineRule="auto"/>
        <w:jc w:val="both"/>
        <w:rPr>
          <w:rFonts w:ascii="Arial" w:eastAsia="DengXian" w:hAnsi="Arial" w:cs="Adobe Arabic"/>
          <w:color w:val="000000" w:themeColor="text1"/>
          <w:sz w:val="22"/>
          <w:szCs w:val="22"/>
          <w:lang w:eastAsia="zh-CN"/>
        </w:rPr>
      </w:pPr>
    </w:p>
    <w:p w14:paraId="7510FAAE" w14:textId="1620427F" w:rsidR="00923B94" w:rsidRPr="00A17615" w:rsidRDefault="00923B94" w:rsidP="00923B94">
      <w:pPr>
        <w:spacing w:line="360" w:lineRule="auto"/>
        <w:jc w:val="both"/>
        <w:rPr>
          <w:rFonts w:ascii="Arial" w:hAnsi="Arial" w:cs="Adobe Arabic"/>
          <w:color w:val="000000" w:themeColor="text1"/>
          <w:sz w:val="22"/>
          <w:szCs w:val="22"/>
          <w:lang w:val="en-AU"/>
        </w:rPr>
      </w:pPr>
      <w:r w:rsidRPr="00A17615">
        <w:rPr>
          <w:rFonts w:ascii="Arial" w:hAnsi="Arial" w:cs="Adobe Arabic"/>
          <w:b/>
          <w:color w:val="000000" w:themeColor="text1"/>
          <w:sz w:val="22"/>
          <w:szCs w:val="22"/>
          <w:lang w:val="en-AU"/>
        </w:rPr>
        <w:t>Sequencing Data analysis:</w:t>
      </w:r>
      <w:r w:rsidRPr="00A17615">
        <w:rPr>
          <w:rFonts w:ascii="Arial" w:hAnsi="Arial" w:cs="Adobe Arabic"/>
          <w:color w:val="000000" w:themeColor="text1"/>
          <w:sz w:val="22"/>
          <w:szCs w:val="22"/>
          <w:lang w:val="en-AU"/>
        </w:rPr>
        <w:t xml:space="preserve"> The Illumina pair-end sequencing data was aligned to the mouse reference genome (mm10) using BWA (v0.6.2</w:t>
      </w:r>
      <w:r w:rsidR="00D701BA" w:rsidRPr="00A17615">
        <w:rPr>
          <w:rFonts w:ascii="Arial" w:hAnsi="Arial" w:cs="Adobe Arabic"/>
          <w:color w:val="000000" w:themeColor="text1"/>
          <w:sz w:val="22"/>
          <w:szCs w:val="22"/>
          <w:lang w:val="en-AU"/>
        </w:rPr>
        <w:t xml:space="preserve">) </w:t>
      </w:r>
      <w:r w:rsidR="00D701BA" w:rsidRPr="00A17615">
        <w:rPr>
          <w:rFonts w:ascii="Arial" w:hAnsi="Arial" w:cs="Adobe Arabic"/>
          <w:color w:val="000000" w:themeColor="text1"/>
          <w:sz w:val="22"/>
          <w:szCs w:val="22"/>
          <w:lang w:val="en-AU"/>
        </w:rPr>
        <w:fldChar w:fldCharType="begin"/>
      </w:r>
      <w:r w:rsidR="001A7852" w:rsidRPr="00A17615">
        <w:rPr>
          <w:rFonts w:ascii="Arial" w:hAnsi="Arial" w:cs="Adobe Arabic"/>
          <w:color w:val="000000" w:themeColor="text1"/>
          <w:sz w:val="22"/>
          <w:szCs w:val="22"/>
          <w:lang w:val="en-AU"/>
        </w:rPr>
        <w:instrText xml:space="preserve"> ADDIN PAPERS2_CITATIONS &lt;citation&gt;&lt;uuid&gt;7F225EC1-912B-42D0-A852-3AAD957C0B30&lt;/uuid&gt;&lt;priority&gt;0&lt;/priority&gt;&lt;publications&gt;&lt;publication&gt;&lt;uuid&gt;5851E330-C346-48A0-85D5-97C2025F3D15&lt;/uuid&gt;&lt;volume&gt;25&lt;/volume&gt;&lt;doi&gt;10.1093/bioinformatics/btp324&lt;/doi&gt;&lt;startpage&gt;1754&lt;/startpage&gt;&lt;publication_date&gt;99200907151200000000222000&lt;/publication_date&gt;&lt;url&gt;https://academic.oup.com/bioinformatics/article-lookup/doi/10.1093/bioinformatics/btp324&lt;/url&gt;&lt;type&gt;400&lt;/type&gt;&lt;title&gt;Fast and accurate short read alignment with Burrows–Wheeler transform&lt;/title&gt;&lt;publisher&gt;Oxford University Press&lt;/publisher&gt;&lt;number&gt;14&lt;/number&gt;&lt;subtype&gt;400&lt;/subtype&gt;&lt;endpage&gt;1760&lt;/endpage&gt;&lt;bundle&gt;&lt;publication&gt;&lt;publisher&gt;Oxford University Press&lt;/publisher&gt;&lt;title&gt;Bioinformatics&lt;/title&gt;&lt;type&gt;-100&lt;/type&gt;&lt;subtype&gt;-100&lt;/subtype&gt;&lt;uuid&gt;3BD5A4BB-FFE5-4E01-B293-F8F7902F8720&lt;/uuid&gt;&lt;/publication&gt;&lt;/bundle&gt;&lt;authors&gt;&lt;author&gt;&lt;firstName&gt;Heng&lt;/firstName&gt;&lt;lastName&gt;Li&lt;/lastName&gt;&lt;/author&gt;&lt;author&gt;&lt;firstName&gt;Richard&lt;/firstName&gt;&lt;lastName&gt;Durbin&lt;/lastName&gt;&lt;/author&gt;&lt;/authors&gt;&lt;/publication&gt;&lt;/publications&gt;&lt;cites&gt;&lt;/cites&gt;&lt;/citation&gt;</w:instrText>
      </w:r>
      <w:r w:rsidR="00D701BA" w:rsidRPr="00A17615">
        <w:rPr>
          <w:rFonts w:ascii="Arial" w:hAnsi="Arial" w:cs="Adobe Arabic"/>
          <w:color w:val="000000" w:themeColor="text1"/>
          <w:sz w:val="22"/>
          <w:szCs w:val="22"/>
          <w:lang w:val="en-AU"/>
        </w:rPr>
        <w:fldChar w:fldCharType="separate"/>
      </w:r>
      <w:r w:rsidR="00152BCF" w:rsidRPr="00A17615">
        <w:rPr>
          <w:rFonts w:ascii="Arial" w:hAnsi="Arial" w:cs="Adobe Arabic"/>
          <w:sz w:val="22"/>
          <w:szCs w:val="22"/>
        </w:rPr>
        <w:t>(</w:t>
      </w:r>
      <w:r w:rsidR="00152BCF" w:rsidRPr="00A17615">
        <w:rPr>
          <w:rFonts w:ascii="Arial" w:hAnsi="Arial" w:cs="Adobe Arabic"/>
          <w:i/>
          <w:iCs/>
          <w:sz w:val="22"/>
          <w:szCs w:val="22"/>
        </w:rPr>
        <w:t>2</w:t>
      </w:r>
      <w:r w:rsidR="00152BCF" w:rsidRPr="00A17615">
        <w:rPr>
          <w:rFonts w:ascii="Arial" w:hAnsi="Arial" w:cs="Adobe Arabic"/>
          <w:sz w:val="22"/>
          <w:szCs w:val="22"/>
        </w:rPr>
        <w:t>)</w:t>
      </w:r>
      <w:r w:rsidR="00D701BA" w:rsidRPr="00A17615">
        <w:rPr>
          <w:rFonts w:ascii="Arial" w:hAnsi="Arial" w:cs="Adobe Arabic"/>
          <w:color w:val="000000" w:themeColor="text1"/>
          <w:sz w:val="22"/>
          <w:szCs w:val="22"/>
          <w:lang w:val="en-AU"/>
        </w:rPr>
        <w:fldChar w:fldCharType="end"/>
      </w:r>
      <w:r w:rsidRPr="00A17615">
        <w:rPr>
          <w:rFonts w:ascii="Arial" w:hAnsi="Arial" w:cs="Adobe Arabic"/>
          <w:color w:val="000000" w:themeColor="text1"/>
          <w:sz w:val="22"/>
          <w:szCs w:val="22"/>
          <w:lang w:val="en-AU"/>
        </w:rPr>
        <w:t xml:space="preserve">.  </w:t>
      </w:r>
      <w:r w:rsidRPr="00A17615">
        <w:rPr>
          <w:rFonts w:ascii="Arial" w:hAnsi="Arial" w:cs="Adobe Arabic"/>
          <w:color w:val="000000" w:themeColor="text1"/>
          <w:sz w:val="22"/>
          <w:szCs w:val="22"/>
        </w:rPr>
        <w:t xml:space="preserve">Samtools (v0.1.17) </w:t>
      </w:r>
      <w:r w:rsidR="001D74D4" w:rsidRPr="00A17615">
        <w:rPr>
          <w:rFonts w:ascii="Arial" w:hAnsi="Arial" w:cs="Adobe Arabic"/>
          <w:color w:val="000000" w:themeColor="text1"/>
          <w:sz w:val="22"/>
          <w:szCs w:val="22"/>
        </w:rPr>
        <w:fldChar w:fldCharType="begin"/>
      </w:r>
      <w:r w:rsidR="001A7852" w:rsidRPr="00A17615">
        <w:rPr>
          <w:rFonts w:ascii="Arial" w:hAnsi="Arial" w:cs="Adobe Arabic"/>
          <w:color w:val="000000" w:themeColor="text1"/>
          <w:sz w:val="22"/>
          <w:szCs w:val="22"/>
        </w:rPr>
        <w:instrText xml:space="preserve"> ADDIN PAPERS2_CITATIONS &lt;citation&gt;&lt;uuid&gt;AF01844B-C008-4E65-8C87-6E0939811FEA&lt;/uuid&gt;&lt;priority&gt;0&lt;/priority&gt;&lt;publications&gt;&lt;publication&gt;&lt;uuid&gt;C573CACC-2207-490B-BB4C-87F13425F45E&lt;/uuid&gt;&lt;volume&gt;25&lt;/volume&gt;&lt;doi&gt;10.1093/bioinformatics/btp352&lt;/doi&gt;&lt;startpage&gt;2078&lt;/startpage&gt;&lt;publication_date&gt;99200908151200000000222000&lt;/publication_date&gt;&lt;url&gt;https://academic.oup.com/bioinformatics/article-lookup/doi/10.1093/bioinformatics/btp352&lt;/url&gt;&lt;type&gt;400&lt;/type&gt;&lt;title&gt;The Sequence Alignment/Map format and SAMtools&lt;/title&gt;&lt;publisher&gt;Oxford University Press&lt;/publisher&gt;&lt;number&gt;16&lt;/number&gt;&lt;subtype&gt;400&lt;/subtype&gt;&lt;endpage&gt;2079&lt;/endpage&gt;&lt;bundle&gt;&lt;publication&gt;&lt;publisher&gt;Oxford University Press&lt;/publisher&gt;&lt;title&gt;Bioinformatics&lt;/title&gt;&lt;type&gt;-100&lt;/type&gt;&lt;subtype&gt;-100&lt;/subtype&gt;&lt;uuid&gt;3BD5A4BB-FFE5-4E01-B293-F8F7902F8720&lt;/uuid&gt;&lt;/publication&gt;&lt;/bundle&gt;&lt;authors&gt;&lt;author&gt;&lt;firstName&gt;Heng&lt;/firstName&gt;&lt;lastName&gt;Li&lt;/lastName&gt;&lt;/author&gt;&lt;author&gt;&lt;firstName&gt;Bob&lt;/firstName&gt;&lt;lastName&gt;Handsaker&lt;/lastName&gt;&lt;/author&gt;&lt;author&gt;&lt;firstName&gt;Alec&lt;/firstName&gt;&lt;lastName&gt;Wysoker&lt;/lastName&gt;&lt;/author&gt;&lt;author&gt;&lt;firstName&gt;Tim&lt;/firstName&gt;&lt;lastName&gt;Fennell&lt;/lastName&gt;&lt;/author&gt;&lt;author&gt;&lt;firstName&gt;Jue&lt;/firstName&gt;&lt;lastName&gt;Ruan&lt;/lastName&gt;&lt;/author&gt;&lt;author&gt;&lt;firstName&gt;Nils&lt;/firstName&gt;&lt;lastName&gt;Homer&lt;/lastName&gt;&lt;/author&gt;&lt;author&gt;&lt;firstName&gt;Gabor&lt;/firstName&gt;&lt;lastName&gt;Marth&lt;/lastName&gt;&lt;/author&gt;&lt;author&gt;&lt;firstName&gt;Goncalo&lt;/firstName&gt;&lt;lastName&gt;Abecasis&lt;/lastName&gt;&lt;/author&gt;&lt;author&gt;&lt;firstName&gt;Richard&lt;/firstName&gt;&lt;lastName&gt;Durbin&lt;/lastName&gt;&lt;/author&gt;&lt;/authors&gt;&lt;/publication&gt;&lt;/publications&gt;&lt;cites&gt;&lt;/cites&gt;&lt;/citation&gt;</w:instrText>
      </w:r>
      <w:r w:rsidR="001D74D4" w:rsidRPr="00A17615">
        <w:rPr>
          <w:rFonts w:ascii="Arial" w:hAnsi="Arial" w:cs="Adobe Arabic"/>
          <w:color w:val="000000" w:themeColor="text1"/>
          <w:sz w:val="22"/>
          <w:szCs w:val="22"/>
        </w:rPr>
        <w:fldChar w:fldCharType="separate"/>
      </w:r>
      <w:r w:rsidR="00152BCF" w:rsidRPr="00A17615">
        <w:rPr>
          <w:rFonts w:ascii="Arial" w:hAnsi="Arial" w:cs="Adobe Arabic"/>
          <w:sz w:val="22"/>
          <w:szCs w:val="22"/>
        </w:rPr>
        <w:t>(</w:t>
      </w:r>
      <w:r w:rsidR="00152BCF" w:rsidRPr="00A17615">
        <w:rPr>
          <w:rFonts w:ascii="Arial" w:hAnsi="Arial" w:cs="Adobe Arabic"/>
          <w:i/>
          <w:iCs/>
          <w:sz w:val="22"/>
          <w:szCs w:val="22"/>
        </w:rPr>
        <w:t>3</w:t>
      </w:r>
      <w:r w:rsidR="00152BCF" w:rsidRPr="00A17615">
        <w:rPr>
          <w:rFonts w:ascii="Arial" w:hAnsi="Arial" w:cs="Adobe Arabic"/>
          <w:sz w:val="22"/>
          <w:szCs w:val="22"/>
        </w:rPr>
        <w:t>)</w:t>
      </w:r>
      <w:r w:rsidR="001D74D4" w:rsidRPr="00A17615">
        <w:rPr>
          <w:rFonts w:ascii="Arial" w:hAnsi="Arial" w:cs="Adobe Arabic"/>
          <w:color w:val="000000" w:themeColor="text1"/>
          <w:sz w:val="22"/>
          <w:szCs w:val="22"/>
        </w:rPr>
        <w:fldChar w:fldCharType="end"/>
      </w:r>
      <w:r w:rsidRPr="00A17615">
        <w:rPr>
          <w:rFonts w:ascii="Arial" w:hAnsi="Arial" w:cs="Adobe Arabic"/>
          <w:color w:val="000000" w:themeColor="text1"/>
          <w:sz w:val="22"/>
          <w:szCs w:val="22"/>
        </w:rPr>
        <w:t xml:space="preserve">was then used to convert “SAM” files to “BAM” files, sort and index the “BAM” files, and remove duplicate reads. Reads with low mapping quality (&lt;20) or </w:t>
      </w:r>
      <w:r w:rsidRPr="00A17615">
        <w:rPr>
          <w:rFonts w:ascii="Arial" w:hAnsi="Arial" w:cs="Adobe Arabic"/>
          <w:color w:val="000000" w:themeColor="text1"/>
          <w:sz w:val="22"/>
          <w:szCs w:val="22"/>
          <w:lang w:val="en-AU"/>
        </w:rPr>
        <w:t>reads that were not properly paired-end aligned to the reference genome were excluded from the downstream analysis. These steps ensure that only high-quality alignments were used for the analysis of DpnI cleavage sites</w:t>
      </w:r>
      <w:r w:rsidR="005052FA" w:rsidRPr="00A17615">
        <w:rPr>
          <w:rFonts w:ascii="Arial" w:hAnsi="Arial" w:cs="Adobe Arabic"/>
          <w:color w:val="000000" w:themeColor="text1"/>
          <w:sz w:val="22"/>
          <w:szCs w:val="22"/>
          <w:lang w:val="en-AU"/>
        </w:rPr>
        <w:t xml:space="preserve"> (Suppl. Table 2)</w:t>
      </w:r>
      <w:r w:rsidRPr="00A17615">
        <w:rPr>
          <w:rFonts w:ascii="Arial" w:hAnsi="Arial" w:cs="Adobe Arabic"/>
          <w:color w:val="000000" w:themeColor="text1"/>
          <w:sz w:val="22"/>
          <w:szCs w:val="22"/>
          <w:lang w:val="en-AU"/>
        </w:rPr>
        <w:t>. After alignment, we applied a similar approach that infers potential DpnI cleavage sites based on the position of 5’ends as described in a previous study</w:t>
      </w:r>
      <w:r w:rsidR="00D522B9" w:rsidRPr="00A17615">
        <w:rPr>
          <w:rFonts w:ascii="Arial" w:hAnsi="Arial" w:cs="Adobe Arabic"/>
          <w:color w:val="000000" w:themeColor="text1"/>
          <w:sz w:val="22"/>
          <w:szCs w:val="22"/>
          <w:lang w:val="en-AU"/>
        </w:rPr>
        <w:t xml:space="preserve"> </w:t>
      </w:r>
      <w:r w:rsidR="00D522B9" w:rsidRPr="00A17615">
        <w:rPr>
          <w:rFonts w:ascii="Arial" w:hAnsi="Arial" w:cs="Adobe Arabic"/>
          <w:color w:val="000000" w:themeColor="text1"/>
          <w:sz w:val="22"/>
          <w:szCs w:val="22"/>
          <w:lang w:val="en-AU"/>
        </w:rPr>
        <w:fldChar w:fldCharType="begin"/>
      </w:r>
      <w:r w:rsidR="001A7852" w:rsidRPr="00A17615">
        <w:rPr>
          <w:rFonts w:ascii="Arial" w:hAnsi="Arial" w:cs="Adobe Arabic"/>
          <w:color w:val="000000" w:themeColor="text1"/>
          <w:sz w:val="22"/>
          <w:szCs w:val="22"/>
          <w:lang w:val="en-AU"/>
        </w:rPr>
        <w:instrText xml:space="preserve"> ADDIN PAPERS2_CITATIONS &lt;citation&gt;&lt;uuid&gt;460924A2-AE57-4D33-8EE0-6AD704D0B6FF&lt;/uuid&gt;&lt;priority&gt;0&lt;/priority&gt;&lt;publications&gt;&lt;publication&gt;&lt;volume&gt;7&lt;/volume&gt;&lt;publication_date&gt;99201604151200000000222000&lt;/publication_date&gt;&lt;doi&gt;10.1038/ncomms11301&lt;/doi&gt;&lt;startpage&gt;11301&lt;/startpage&gt;&lt;title&gt;Characterization of eukaryotic DNA N6-methyladenine by a highly sensitive restriction enzyme-assisted sequencing&lt;/title&gt;&lt;uuid&gt;AF892725-EC70-4212-A451-F42E75CE05A9&lt;/uuid&gt;&lt;subtype&gt;400&lt;/subtype&gt;&lt;publisher&gt;Nature Publishing Group&lt;/publisher&gt;&lt;type&gt;400&lt;/type&gt;&lt;citekey&gt;Luo:2016dm&lt;/citekey&gt;&lt;url&gt;http://www.nature.com/ncomms/2016/160415/ncomms11301/full/ncomms11301.html&lt;/url&gt;&lt;bundle&gt;&lt;publication&gt;&lt;publisher&gt;Nature Publishing Group&lt;/publisher&gt;&lt;title&gt;Nature Communications&lt;/title&gt;&lt;type&gt;-100&lt;/type&gt;&lt;subtype&gt;-100&lt;/subtype&gt;&lt;uuid&gt;9977095C-8EB9-46A7-B381-ECB722E089CA&lt;/uuid&gt;&lt;/publication&gt;&lt;/bundle&gt;&lt;authors&gt;&lt;author&gt;&lt;firstName&gt;Guan-Zheng&lt;/firstName&gt;&lt;lastName&gt;Luo&lt;/lastName&gt;&lt;/author&gt;&lt;author&gt;&lt;firstName&gt;Fang&lt;/firstName&gt;&lt;lastName&gt;Wang&lt;/lastName&gt;&lt;/author&gt;&lt;author&gt;&lt;firstName&gt;Xiaocheng&lt;/firstName&gt;&lt;lastName&gt;Weng&lt;/lastName&gt;&lt;/author&gt;&lt;author&gt;&lt;firstName&gt;Kai&lt;/firstName&gt;&lt;lastName&gt;Chen&lt;/lastName&gt;&lt;/author&gt;&lt;author&gt;&lt;firstName&gt;Ziyang&lt;/firstName&gt;&lt;lastName&gt;Hao&lt;/lastName&gt;&lt;/author&gt;&lt;author&gt;&lt;firstName&gt;Miao&lt;/firstName&gt;&lt;lastName&gt;Yu&lt;/lastName&gt;&lt;/author&gt;&lt;author&gt;&lt;firstName&gt;Xin&lt;/firstName&gt;&lt;lastName&gt;Deng&lt;/lastName&gt;&lt;/author&gt;&lt;author&gt;&lt;firstName&gt;Jianzhao&lt;/firstName&gt;&lt;lastName&gt;Liu&lt;/lastName&gt;&lt;/author&gt;&lt;author&gt;&lt;firstName&gt;Chuan&lt;/firstName&gt;&lt;lastName&gt;He&lt;/lastName&gt;&lt;/author&gt;&lt;/authors&gt;&lt;/publication&gt;&lt;/publications&gt;&lt;cites&gt;&lt;/cites&gt;&lt;/citation&gt;</w:instrText>
      </w:r>
      <w:r w:rsidR="00D522B9" w:rsidRPr="00A17615">
        <w:rPr>
          <w:rFonts w:ascii="Arial" w:hAnsi="Arial" w:cs="Adobe Arabic"/>
          <w:color w:val="000000" w:themeColor="text1"/>
          <w:sz w:val="22"/>
          <w:szCs w:val="22"/>
          <w:lang w:val="en-AU"/>
        </w:rPr>
        <w:fldChar w:fldCharType="separate"/>
      </w:r>
      <w:r w:rsidR="00152BCF" w:rsidRPr="00A17615">
        <w:rPr>
          <w:rFonts w:ascii="Arial" w:hAnsi="Arial" w:cs="Adobe Arabic"/>
          <w:sz w:val="22"/>
          <w:szCs w:val="22"/>
        </w:rPr>
        <w:t>(</w:t>
      </w:r>
      <w:r w:rsidR="00152BCF" w:rsidRPr="00A17615">
        <w:rPr>
          <w:rFonts w:ascii="Arial" w:hAnsi="Arial" w:cs="Adobe Arabic"/>
          <w:i/>
          <w:iCs/>
          <w:sz w:val="22"/>
          <w:szCs w:val="22"/>
        </w:rPr>
        <w:t>1</w:t>
      </w:r>
      <w:r w:rsidR="00152BCF" w:rsidRPr="00A17615">
        <w:rPr>
          <w:rFonts w:ascii="Arial" w:hAnsi="Arial" w:cs="Adobe Arabic"/>
          <w:sz w:val="22"/>
          <w:szCs w:val="22"/>
        </w:rPr>
        <w:t>)</w:t>
      </w:r>
      <w:r w:rsidR="00D522B9" w:rsidRPr="00A17615">
        <w:rPr>
          <w:rFonts w:ascii="Arial" w:hAnsi="Arial" w:cs="Adobe Arabic"/>
          <w:color w:val="000000" w:themeColor="text1"/>
          <w:sz w:val="22"/>
          <w:szCs w:val="22"/>
          <w:lang w:val="en-AU"/>
        </w:rPr>
        <w:fldChar w:fldCharType="end"/>
      </w:r>
      <w:r w:rsidRPr="00A17615">
        <w:rPr>
          <w:rFonts w:ascii="Arial" w:hAnsi="Arial" w:cs="Adobe Arabic"/>
          <w:color w:val="000000" w:themeColor="text1"/>
          <w:sz w:val="22"/>
          <w:szCs w:val="22"/>
          <w:lang w:val="en-AU"/>
        </w:rPr>
        <w:t xml:space="preserve">. </w:t>
      </w:r>
      <w:r w:rsidRPr="00A17615">
        <w:rPr>
          <w:rFonts w:ascii="Arial" w:hAnsi="Arial" w:cs="Adobe Arabic"/>
          <w:color w:val="000000" w:themeColor="text1"/>
          <w:sz w:val="22"/>
          <w:szCs w:val="22"/>
        </w:rPr>
        <w:t xml:space="preserve">Briefly, a binominal distribution model was assumed that each read could be randomly sheared and aligned to the genome with a probability </w:t>
      </w:r>
      <w:r w:rsidRPr="00A17615">
        <w:rPr>
          <w:rFonts w:ascii="Arial" w:hAnsi="Arial" w:cs="Adobe Arabic"/>
          <w:i/>
          <w:color w:val="000000" w:themeColor="text1"/>
          <w:sz w:val="22"/>
          <w:szCs w:val="22"/>
        </w:rPr>
        <w:t>p</w:t>
      </w:r>
      <w:r w:rsidRPr="00A17615">
        <w:rPr>
          <w:rFonts w:ascii="Arial" w:hAnsi="Arial" w:cs="Adobe Arabic"/>
          <w:color w:val="000000" w:themeColor="text1"/>
          <w:sz w:val="22"/>
          <w:szCs w:val="22"/>
        </w:rPr>
        <w:t xml:space="preserve"> = 1/gs (gs = genome size) or cleaved by DpnI. For each individual sample, let </w:t>
      </w:r>
      <w:r w:rsidRPr="00A17615">
        <w:rPr>
          <w:rFonts w:ascii="Arial" w:hAnsi="Arial" w:cs="Adobe Arabic"/>
          <w:i/>
          <w:color w:val="000000" w:themeColor="text1"/>
          <w:sz w:val="22"/>
          <w:szCs w:val="22"/>
        </w:rPr>
        <w:t>n</w:t>
      </w:r>
      <w:r w:rsidRPr="00A17615">
        <w:rPr>
          <w:rFonts w:ascii="Arial" w:hAnsi="Arial" w:cs="Adobe Arabic"/>
          <w:color w:val="000000" w:themeColor="text1"/>
          <w:sz w:val="22"/>
          <w:szCs w:val="22"/>
        </w:rPr>
        <w:t xml:space="preserve"> be the total number of reads. The </w:t>
      </w:r>
      <w:r w:rsidRPr="00A17615">
        <w:rPr>
          <w:rFonts w:ascii="Arial" w:hAnsi="Arial" w:cs="Adobe Arabic"/>
          <w:i/>
          <w:color w:val="000000" w:themeColor="text1"/>
          <w:sz w:val="22"/>
          <w:szCs w:val="22"/>
        </w:rPr>
        <w:t>P</w:t>
      </w:r>
      <w:r w:rsidRPr="00A17615">
        <w:rPr>
          <w:rFonts w:ascii="Arial" w:hAnsi="Arial" w:cs="Adobe Arabic"/>
          <w:color w:val="000000" w:themeColor="text1"/>
          <w:sz w:val="22"/>
          <w:szCs w:val="22"/>
        </w:rPr>
        <w:t xml:space="preserve"> value of each genomic locus supported by </w:t>
      </w:r>
      <w:r w:rsidRPr="00A17615">
        <w:rPr>
          <w:rFonts w:ascii="Arial" w:hAnsi="Arial" w:cs="Adobe Arabic"/>
          <w:i/>
          <w:color w:val="000000" w:themeColor="text1"/>
          <w:sz w:val="22"/>
          <w:szCs w:val="22"/>
        </w:rPr>
        <w:t>x</w:t>
      </w:r>
      <w:r w:rsidRPr="00A17615">
        <w:rPr>
          <w:rFonts w:ascii="Arial" w:hAnsi="Arial" w:cs="Adobe Arabic"/>
          <w:color w:val="000000" w:themeColor="text1"/>
          <w:sz w:val="22"/>
          <w:szCs w:val="22"/>
        </w:rPr>
        <w:t xml:space="preserve"> number of reads was calculated as </w:t>
      </w:r>
      <m:oMath>
        <m:sSubSup>
          <m:sSubSupPr>
            <m:ctrlPr>
              <w:rPr>
                <w:rFonts w:ascii="Cambria Math" w:hAnsi="Cambria Math" w:cs="Adobe Arabic"/>
                <w:i/>
                <w:color w:val="000000" w:themeColor="text1"/>
                <w:sz w:val="22"/>
                <w:szCs w:val="22"/>
                <w:lang w:val="en-AU"/>
              </w:rPr>
            </m:ctrlPr>
          </m:sSubSupPr>
          <m:e>
            <m:r>
              <w:rPr>
                <w:rFonts w:ascii="Cambria Math" w:hAnsi="Cambria Math" w:cs="Adobe Arabic"/>
                <w:color w:val="000000" w:themeColor="text1"/>
                <w:sz w:val="22"/>
                <w:szCs w:val="22"/>
              </w:rPr>
              <m:t>C</m:t>
            </m:r>
          </m:e>
          <m:sub>
            <m:r>
              <w:rPr>
                <w:rFonts w:ascii="Cambria Math" w:hAnsi="Cambria Math" w:cs="Adobe Arabic"/>
                <w:color w:val="000000" w:themeColor="text1"/>
                <w:sz w:val="22"/>
                <w:szCs w:val="22"/>
              </w:rPr>
              <m:t>n</m:t>
            </m:r>
          </m:sub>
          <m:sup>
            <m:r>
              <w:rPr>
                <w:rFonts w:ascii="Cambria Math" w:hAnsi="Cambria Math" w:cs="Adobe Arabic"/>
                <w:color w:val="000000" w:themeColor="text1"/>
                <w:sz w:val="22"/>
                <w:szCs w:val="22"/>
              </w:rPr>
              <m:t>x</m:t>
            </m:r>
          </m:sup>
        </m:sSubSup>
        <m:sSup>
          <m:sSupPr>
            <m:ctrlPr>
              <w:rPr>
                <w:rFonts w:ascii="Cambria Math" w:hAnsi="Cambria Math" w:cs="Adobe Arabic"/>
                <w:i/>
                <w:color w:val="000000" w:themeColor="text1"/>
                <w:sz w:val="22"/>
                <w:szCs w:val="22"/>
                <w:lang w:val="en-AU"/>
              </w:rPr>
            </m:ctrlPr>
          </m:sSupPr>
          <m:e>
            <m:r>
              <w:rPr>
                <w:rFonts w:ascii="Cambria Math" w:hAnsi="Cambria Math" w:cs="Adobe Arabic"/>
                <w:color w:val="000000" w:themeColor="text1"/>
                <w:sz w:val="22"/>
                <w:szCs w:val="22"/>
              </w:rPr>
              <m:t>p</m:t>
            </m:r>
          </m:e>
          <m:sup>
            <m:r>
              <w:rPr>
                <w:rFonts w:ascii="Cambria Math" w:hAnsi="Cambria Math" w:cs="Adobe Arabic"/>
                <w:color w:val="000000" w:themeColor="text1"/>
                <w:sz w:val="22"/>
                <w:szCs w:val="22"/>
              </w:rPr>
              <m:t>x</m:t>
            </m:r>
          </m:sup>
        </m:sSup>
        <m:sSup>
          <m:sSupPr>
            <m:ctrlPr>
              <w:rPr>
                <w:rFonts w:ascii="Cambria Math" w:hAnsi="Cambria Math" w:cs="Adobe Arabic"/>
                <w:i/>
                <w:color w:val="000000" w:themeColor="text1"/>
                <w:sz w:val="22"/>
                <w:szCs w:val="22"/>
                <w:lang w:val="en-AU"/>
              </w:rPr>
            </m:ctrlPr>
          </m:sSupPr>
          <m:e>
            <m:r>
              <w:rPr>
                <w:rFonts w:ascii="Cambria Math" w:hAnsi="Cambria Math" w:cs="Adobe Arabic"/>
                <w:color w:val="000000" w:themeColor="text1"/>
                <w:sz w:val="22"/>
                <w:szCs w:val="22"/>
              </w:rPr>
              <m:t>(1-p)</m:t>
            </m:r>
          </m:e>
          <m:sup>
            <m:r>
              <w:rPr>
                <w:rFonts w:ascii="Cambria Math" w:hAnsi="Cambria Math" w:cs="Adobe Arabic"/>
                <w:color w:val="000000" w:themeColor="text1"/>
                <w:sz w:val="22"/>
                <w:szCs w:val="22"/>
              </w:rPr>
              <m:t>n-x</m:t>
            </m:r>
          </m:sup>
        </m:sSup>
      </m:oMath>
      <w:r w:rsidRPr="00A17615">
        <w:rPr>
          <w:rFonts w:ascii="Arial" w:hAnsi="Arial" w:cs="Adobe Arabic"/>
          <w:color w:val="000000" w:themeColor="text1"/>
          <w:sz w:val="22"/>
          <w:szCs w:val="22"/>
        </w:rPr>
        <w:t xml:space="preserve">. Bonferroni correction was then applied for multiple testing </w:t>
      </w:r>
      <w:proofErr w:type="gramStart"/>
      <w:r w:rsidRPr="00A17615">
        <w:rPr>
          <w:rFonts w:ascii="Arial" w:hAnsi="Arial" w:cs="Adobe Arabic"/>
          <w:color w:val="000000" w:themeColor="text1"/>
          <w:sz w:val="22"/>
          <w:szCs w:val="22"/>
        </w:rPr>
        <w:t>correction</w:t>
      </w:r>
      <w:proofErr w:type="gramEnd"/>
      <w:r w:rsidRPr="00A17615">
        <w:rPr>
          <w:rFonts w:ascii="Arial" w:hAnsi="Arial" w:cs="Adobe Arabic"/>
          <w:color w:val="000000" w:themeColor="text1"/>
          <w:sz w:val="22"/>
          <w:szCs w:val="22"/>
        </w:rPr>
        <w:t xml:space="preserve">. A genomic locus was determined as a real DpnI cleavage site if it satisfies the following criteria: i) the corrected </w:t>
      </w:r>
      <w:r w:rsidRPr="00A17615">
        <w:rPr>
          <w:rFonts w:ascii="Arial" w:hAnsi="Arial" w:cs="Adobe Arabic"/>
          <w:i/>
          <w:color w:val="000000" w:themeColor="text1"/>
          <w:sz w:val="22"/>
          <w:szCs w:val="22"/>
        </w:rPr>
        <w:t>P</w:t>
      </w:r>
      <w:r w:rsidRPr="00A17615">
        <w:rPr>
          <w:rFonts w:ascii="Arial" w:hAnsi="Arial" w:cs="Adobe Arabic"/>
          <w:color w:val="000000" w:themeColor="text1"/>
          <w:sz w:val="22"/>
          <w:szCs w:val="22"/>
        </w:rPr>
        <w:t xml:space="preserve"> value &lt; 0.01 in at least 2 of the 3 biological replicates in one condition or both conditions, and ii) the locus</w:t>
      </w:r>
      <w:r w:rsidRPr="00A17615">
        <w:rPr>
          <w:rFonts w:ascii="Arial" w:hAnsi="Arial" w:cs="Adobe Arabic"/>
          <w:color w:val="000000" w:themeColor="text1"/>
          <w:sz w:val="22"/>
          <w:szCs w:val="22"/>
          <w:lang w:val="en-AU"/>
        </w:rPr>
        <w:t xml:space="preserve"> is not in the mm10 empirical blacklists identified by the ENCODE consortium</w:t>
      </w:r>
      <w:r w:rsidR="00D522B9" w:rsidRPr="00A17615">
        <w:rPr>
          <w:rFonts w:ascii="Arial" w:hAnsi="Arial" w:cs="Adobe Arabic"/>
          <w:color w:val="000000" w:themeColor="text1"/>
          <w:sz w:val="22"/>
          <w:szCs w:val="22"/>
          <w:lang w:val="en-AU"/>
        </w:rPr>
        <w:t xml:space="preserve"> </w:t>
      </w:r>
      <w:r w:rsidR="00152BCF" w:rsidRPr="00A17615">
        <w:rPr>
          <w:rFonts w:ascii="Arial" w:hAnsi="Arial" w:cs="Adobe Arabic"/>
          <w:color w:val="000000" w:themeColor="text1"/>
          <w:sz w:val="22"/>
          <w:szCs w:val="22"/>
          <w:lang w:val="en-AU"/>
        </w:rPr>
        <w:fldChar w:fldCharType="begin"/>
      </w:r>
      <w:r w:rsidR="001A7852" w:rsidRPr="00A17615">
        <w:rPr>
          <w:rFonts w:ascii="Arial" w:hAnsi="Arial" w:cs="Adobe Arabic"/>
          <w:color w:val="000000" w:themeColor="text1"/>
          <w:sz w:val="22"/>
          <w:szCs w:val="22"/>
          <w:lang w:val="en-AU"/>
        </w:rPr>
        <w:instrText xml:space="preserve"> ADDIN PAPERS2_CITATIONS &lt;citation&gt;&lt;uuid&gt;36ADBA54-D92F-4067-92F8-6B27674FA491&lt;/uuid&gt;&lt;priority&gt;0&lt;/priority&gt;&lt;publications&gt;&lt;publication&gt;&lt;volume&gt;489&lt;/volume&gt;&lt;publication_date&gt;99201209051200000000222000&lt;/publication_date&gt;&lt;number&gt;7414&lt;/number&gt;&lt;doi&gt;10.1038/nature11247&lt;/doi&gt;&lt;startpage&gt;57&lt;/startpage&gt;&lt;title&gt;An integrated encyclopedia of DNA elements in the human genome&lt;/title&gt;&lt;uuid&gt;4D054A43-3974-477C-9DD2-580519824A09&lt;/uuid&gt;&lt;subtype&gt;400&lt;/subtype&gt;&lt;endpage&gt;74&lt;/endpage&gt;&lt;type&gt;400&lt;/type&gt;&lt;url&gt;http://www.nature.com/doifinder/10.1038/nature11247&lt;/url&gt;&lt;bundle&gt;&lt;publication&gt;&lt;publisher&gt;Nature Research&lt;/publisher&gt;&lt;title&gt;Nature&lt;/title&gt;&lt;type&gt;-100&lt;/type&gt;&lt;subtype&gt;-100&lt;/subtype&gt;&lt;uuid&gt;E1A77FB1-7FAD-473C-AB6A-D7AAB8069998&lt;/uuid&gt;&lt;/publication&gt;&lt;/bundle&gt;&lt;authors&gt;&lt;author&gt;&lt;firstName&gt;Ian&lt;/firstName&gt;&lt;lastName&gt;Dunham&lt;/lastName&gt;&lt;/author&gt;&lt;author&gt;&lt;firstName&gt;Anshul&lt;/firstName&gt;&lt;lastName&gt;Kundaje&lt;/lastName&gt;&lt;/author&gt;&lt;author&gt;&lt;firstName&gt;Shelley&lt;/firstName&gt;&lt;middleNames&gt;F&lt;/middleNames&gt;&lt;lastName&gt;Aldred&lt;/lastName&gt;&lt;/author&gt;&lt;author&gt;&lt;firstName&gt;Patrick&lt;/firstName&gt;&lt;middleNames&gt;J&lt;/middleNames&gt;&lt;lastName&gt;Collins&lt;/lastName&gt;&lt;/author&gt;&lt;author&gt;&lt;firstName&gt;Carrie&lt;/firstName&gt;&lt;middleNames&gt;A&lt;/middleNames&gt;&lt;lastName&gt;Davis&lt;/lastName&gt;&lt;/author&gt;&lt;author&gt;&lt;firstName&gt;Francis&lt;/firstName&gt;&lt;lastName&gt;Doyle&lt;/lastName&gt;&lt;/author&gt;&lt;author&gt;&lt;firstName&gt;Charles&lt;/firstName&gt;&lt;middleNames&gt;B&lt;/middleNames&gt;&lt;lastName&gt;Epstein&lt;/lastName&gt;&lt;/author&gt;&lt;author&gt;&lt;firstName&gt;Seth&lt;/firstName&gt;&lt;lastName&gt;Frietze&lt;/lastName&gt;&lt;/author&gt;&lt;author&gt;&lt;firstName&gt;Jennifer&lt;/firstName&gt;&lt;lastName&gt;Harrow&lt;/lastName&gt;&lt;/author&gt;&lt;author&gt;&lt;firstName&gt;Rajinder&lt;/firstName&gt;&lt;lastName&gt;Kaul&lt;/lastName&gt;&lt;/author&gt;&lt;author&gt;&lt;firstName&gt;Jainab&lt;/firstName&gt;&lt;lastName&gt;Khatun&lt;/lastName&gt;&lt;/author&gt;&lt;author&gt;&lt;firstName&gt;Bryan&lt;/firstName&gt;&lt;middleNames&gt;R&lt;/middleNames&gt;&lt;lastName&gt;Lajoie&lt;/lastName&gt;&lt;/author&gt;&lt;author&gt;&lt;firstName&gt;Stephen&lt;/firstName&gt;&lt;middleNames&gt;G&lt;/middleNames&gt;&lt;lastName&gt;Landt&lt;/lastName&gt;&lt;/author&gt;&lt;author&gt;&lt;firstName&gt;Bum-Kyu&lt;/firstName&gt;&lt;lastName&gt;Lee&lt;/lastName&gt;&lt;/author&gt;&lt;author&gt;&lt;firstName&gt;Florencia&lt;/firstName&gt;&lt;lastName&gt;Pauli&lt;/lastName&gt;&lt;/author&gt;&lt;author&gt;&lt;firstName&gt;Kate&lt;/firstName&gt;&lt;middleNames&gt;R&lt;/middleNames&gt;&lt;lastName&gt;Rosenbloom&lt;/lastName&gt;&lt;/author&gt;&lt;author&gt;&lt;firstName&gt;Peter&lt;/firstName&gt;&lt;lastName&gt;Sabo&lt;/lastName&gt;&lt;/author&gt;&lt;author&gt;&lt;firstName&gt;Alexias&lt;/firstName&gt;&lt;lastName&gt;Safi&lt;/lastName&gt;&lt;/author&gt;&lt;author&gt;&lt;firstName&gt;Amartya&lt;/firstName&gt;&lt;lastName&gt;Sanyal&lt;/lastName&gt;&lt;/author&gt;&lt;author&gt;&lt;firstName&gt;Noam&lt;/firstName&gt;&lt;lastName&gt;Shoresh&lt;/lastName&gt;&lt;/author&gt;&lt;author&gt;&lt;firstName&gt;Jeremy&lt;/firstName&gt;&lt;middleNames&gt;M&lt;/middleNames&gt;&lt;lastName&gt;Simon&lt;/lastName&gt;&lt;/author&gt;&lt;author&gt;&lt;firstName&gt;Lingyun&lt;/firstName&gt;&lt;lastName&gt;Song&lt;/lastName&gt;&lt;/author&gt;&lt;author&gt;&lt;firstName&gt;Nathan&lt;/firstName&gt;&lt;middleNames&gt;D&lt;/middleNames&gt;&lt;lastName&gt;Trinklein&lt;/lastName&gt;&lt;/author&gt;&lt;author&gt;&lt;firstName&gt;Robert&lt;/firstName&gt;&lt;middleNames&gt;C&lt;/middleNames&gt;&lt;lastName&gt;Altshuler&lt;/lastName&gt;&lt;/author&gt;&lt;author&gt;&lt;firstName&gt;Ewan&lt;/firstName&gt;&lt;lastName&gt;Birney&lt;/lastName&gt;&lt;/author&gt;&lt;author&gt;&lt;firstName&gt;James&lt;/firstName&gt;&lt;middleNames&gt;B&lt;/middleNames&gt;&lt;lastName&gt;Brown&lt;/lastName&gt;&lt;/author&gt;&lt;author&gt;&lt;firstName&gt;Chao&lt;/firstName&gt;&lt;lastName&gt;Cheng&lt;/lastName&gt;&lt;/author&gt;&lt;author&gt;&lt;firstName&gt;Sarah&lt;/firstName&gt;&lt;lastName&gt;Djebali&lt;/lastName&gt;&lt;/author&gt;&lt;author&gt;&lt;firstName&gt;Xianjun&lt;/firstName&gt;&lt;lastName&gt;Dong&lt;/lastName&gt;&lt;/author&gt;&lt;author&gt;&lt;firstName&gt;Ian&lt;/firstName&gt;&lt;lastName&gt;Dunham&lt;/lastName&gt;&lt;/author&gt;&lt;author&gt;&lt;firstName&gt;Jason&lt;/firstName&gt;&lt;lastName&gt;Ernst&lt;/lastName&gt;&lt;/author&gt;&lt;author&gt;&lt;firstName&gt;Terrence&lt;/firstName&gt;&lt;middleNames&gt;S&lt;/middleNames&gt;&lt;lastName&gt;Furey&lt;/lastName&gt;&lt;/author&gt;&lt;author&gt;&lt;firstName&gt;Mark&lt;/firstName&gt;&lt;lastName&gt;Gerstein&lt;/lastName&gt;&lt;/author&gt;&lt;author&gt;&lt;firstName&gt;Belinda&lt;/firstName&gt;&lt;lastName&gt;Giardine&lt;/lastName&gt;&lt;/author&gt;&lt;author&gt;&lt;firstName&gt;Melissa&lt;/firstName&gt;&lt;lastName&gt;Greven&lt;/lastName&gt;&lt;/author&gt;&lt;author&gt;&lt;firstName&gt;Ross&lt;/firstName&gt;&lt;middleNames&gt;C&lt;/middleNames&gt;&lt;lastName&gt;Hardison&lt;/lastName&gt;&lt;/author&gt;&lt;author&gt;&lt;firstName&gt;Robert&lt;/firstName&gt;&lt;middleNames&gt;S&lt;/middleNames&gt;&lt;lastName&gt;Harris&lt;/lastName&gt;&lt;/author&gt;&lt;author&gt;&lt;firstName&gt;Javier&lt;/firstName&gt;&lt;lastName&gt;Herrero&lt;/lastName&gt;&lt;/author&gt;&lt;author&gt;&lt;firstName&gt;Michael&lt;/firstName&gt;&lt;middleNames&gt;M&lt;/middleNames&gt;&lt;lastName&gt;Hoffman&lt;/lastName&gt;&lt;/author&gt;&lt;author&gt;&lt;firstName&gt;Sowmya&lt;/firstName&gt;&lt;lastName&gt;Iyer&lt;/lastName&gt;&lt;/author&gt;&lt;author&gt;&lt;firstName&gt;Manolis&lt;/firstName&gt;&lt;lastName&gt;Kellis&lt;/lastName&gt;&lt;/author&gt;&lt;author&gt;&lt;firstName&gt;Jainab&lt;/firstName&gt;&lt;lastName&gt;Khatun&lt;/lastName&gt;&lt;/author&gt;&lt;author&gt;&lt;firstName&gt;Pouya&lt;/firstName&gt;&lt;lastName&gt;Kheradpour&lt;/lastName&gt;&lt;/author&gt;&lt;author&gt;&lt;firstName&gt;Anshul&lt;/firstName&gt;&lt;lastName&gt;Kundaje&lt;/lastName&gt;&lt;/author&gt;&lt;author&gt;&lt;firstName&gt;Timo&lt;/firstName&gt;&lt;lastName&gt;Lassmann&lt;/lastName&gt;&lt;/author&gt;&lt;author&gt;&lt;firstName&gt;Qunhua&lt;/firstName&gt;&lt;lastName&gt;Li&lt;/lastName&gt;&lt;/author&gt;&lt;author&gt;&lt;firstName&gt;Xinying&lt;/firstName&gt;&lt;lastName&gt;Lin&lt;/lastName&gt;&lt;/author&gt;&lt;author&gt;&lt;firstName&gt;Georgi&lt;/firstName&gt;&lt;middleNames&gt;K&lt;/middleNames&gt;&lt;lastName&gt;Marinov&lt;/lastName&gt;&lt;/author&gt;&lt;author&gt;&lt;firstName&gt;Angelika&lt;/firstName&gt;&lt;lastName&gt;Merkel&lt;/lastName&gt;&lt;/author&gt;&lt;author&gt;&lt;firstName&gt;Ali&lt;/firstName&gt;&lt;lastName&gt;Mortazavi&lt;/lastName&gt;&lt;/author&gt;&lt;author&gt;&lt;firstName&gt;Stephen&lt;/firstName&gt;&lt;middleNames&gt;C J&lt;/middleNames&gt;&lt;lastName&gt;Parker&lt;/lastName&gt;&lt;/author&gt;&lt;author&gt;&lt;firstName&gt;Timothy&lt;/firstName&gt;&lt;middleNames&gt;E&lt;/middleNames&gt;&lt;lastName&gt;Reddy&lt;/lastName&gt;&lt;/author&gt;&lt;author&gt;&lt;firstName&gt;Joel&lt;/firstName&gt;&lt;lastName&gt;Rozowsky&lt;/lastName&gt;&lt;/author&gt;&lt;author&gt;&lt;firstName&gt;Felix&lt;/firstName&gt;&lt;lastName&gt;Schlesinger&lt;/lastName&gt;&lt;/author&gt;&lt;author&gt;&lt;firstName&gt;Robert&lt;/firstName&gt;&lt;middleNames&gt;E&lt;/middleNames&gt;&lt;lastName&gt;Thurman&lt;/lastName&gt;&lt;/author&gt;&lt;author&gt;&lt;firstName&gt;Jie&lt;/firstName&gt;&lt;lastName&gt;Wang&lt;/lastName&gt;&lt;/author&gt;&lt;author&gt;&lt;firstName&gt;Lucas&lt;/firstName&gt;&lt;middleNames&gt;D&lt;/middleNames&gt;&lt;lastName&gt;Ward&lt;/lastName&gt;&lt;/author&gt;&lt;author&gt;&lt;firstName&gt;Troy&lt;/firstName&gt;&lt;middleNames&gt;W&lt;/middleNames&gt;&lt;lastName&gt;Whitfield&lt;/lastName&gt;&lt;/author&gt;&lt;author&gt;&lt;firstName&gt;Steven&lt;/firstName&gt;&lt;middleNames&gt;P&lt;/middleNames&gt;&lt;lastName&gt;Wilder&lt;/lastName&gt;&lt;/author&gt;&lt;author&gt;&lt;firstName&gt;Weisheng&lt;/firstName&gt;&lt;lastName&gt;Wu&lt;/lastName&gt;&lt;/author&gt;&lt;author&gt;&lt;firstName&gt;Hualin&lt;/firstName&gt;&lt;middleNames&gt;S&lt;/middleNames&gt;&lt;lastName&gt;Xi&lt;/lastName&gt;&lt;/author&gt;&lt;author&gt;&lt;firstName&gt;Kevin&lt;/firstName&gt;&lt;middleNames&gt;Y&lt;/middleNames&gt;&lt;lastName&gt;Yip&lt;/lastName&gt;&lt;/author&gt;&lt;author&gt;&lt;firstName&gt;Jiali&lt;/firstName&gt;&lt;lastName&gt;Zhuang&lt;/lastName&gt;&lt;/author&gt;&lt;author&gt;&lt;firstName&gt;Bradley&lt;/firstName&gt;&lt;middleNames&gt;E&lt;/middleNames&gt;&lt;lastName&gt;Bernstein&lt;/lastName&gt;&lt;/author&gt;&lt;author&gt;&lt;firstName&gt;Ewan&lt;/firstName&gt;&lt;lastName&gt;Birney&lt;/lastName&gt;&lt;/author&gt;&lt;author&gt;&lt;firstName&gt;Ian&lt;/firstName&gt;&lt;lastName&gt;Dunham&lt;/lastName&gt;&lt;/author&gt;&lt;author&gt;&lt;firstName&gt;Eric&lt;/firstName&gt;&lt;middleNames&gt;D&lt;/middleNames&gt;&lt;lastName&gt;Green&lt;/lastName&gt;&lt;/author&gt;&lt;author&gt;&lt;firstName&gt;Chris&lt;/firstName&gt;&lt;lastName&gt;Gunter&lt;/lastName&gt;&lt;/author&gt;&lt;author&gt;&lt;firstName&gt;Michael&lt;/firstName&gt;&lt;lastName&gt;Snyder&lt;/lastName&gt;&lt;/author&gt;&lt;author&gt;&lt;firstName&gt;Michael&lt;/firstName&gt;&lt;middleNames&gt;J&lt;/middleNames&gt;&lt;lastName&gt;Pazin&lt;/lastName&gt;&lt;/author&gt;&lt;author&gt;&lt;firstName&gt;Rebecca&lt;/firstName&gt;&lt;middleNames&gt;F&lt;/middleNames&gt;&lt;lastName&gt;Lowdon&lt;/lastName&gt;&lt;/author&gt;&lt;author&gt;&lt;firstName&gt;Laura&lt;/firstName&gt;&lt;middleNames&gt;A L&lt;/middleNames&gt;&lt;lastName&gt;Dillon&lt;/lastName&gt;&lt;/author&gt;&lt;author&gt;&lt;firstName&gt;Leslie&lt;/firstName&gt;&lt;middleNames&gt;B&lt;/middleNames&gt;&lt;lastName&gt;Adams&lt;/lastName&gt;&lt;/author&gt;&lt;author&gt;&lt;firstName&gt;Caroline&lt;/firstName&gt;&lt;middleNames&gt;J&lt;/middleNames&gt;&lt;lastName&gt;Kelly&lt;/lastName&gt;&lt;/author&gt;&lt;author&gt;&lt;firstName&gt;Julia&lt;/firstName&gt;&lt;lastName&gt;Zhang&lt;/lastName&gt;&lt;/author&gt;&lt;author&gt;&lt;firstName&gt;Judith&lt;/firstName&gt;&lt;middleNames&gt;R&lt;/middleNames&gt;&lt;lastName&gt;Wexler&lt;/lastName&gt;&lt;/author&gt;&lt;author&gt;&lt;firstName&gt;Eric&lt;/firstName&gt;&lt;middleNames&gt;D&lt;/middleNames&gt;&lt;lastName&gt;Green&lt;/lastName&gt;&lt;/author&gt;&lt;author&gt;&lt;firstName&gt;Peter&lt;/firstName&gt;&lt;middleNames&gt;J&lt;/middleNames&gt;&lt;lastName&gt;Good&lt;/lastName&gt;&lt;/author&gt;&lt;author&gt;&lt;firstName&gt;Elise&lt;/firstName&gt;&lt;middleNames&gt;A&lt;/middleNames&gt;&lt;lastName&gt;Feingold&lt;/lastName&gt;&lt;/author&gt;&lt;author&gt;&lt;firstName&gt;Bradley&lt;/firstName&gt;&lt;middleNames&gt;E&lt;/middleNames&gt;&lt;lastName&gt;Bernstein&lt;/lastName&gt;&lt;/author&gt;&lt;author&gt;&lt;firstName&gt;Ewan&lt;/firstName&gt;&lt;lastName&gt;Birney&lt;/lastName&gt;&lt;/author&gt;&lt;author&gt;&lt;firstName&gt;Gregory&lt;/firstName&gt;&lt;middleNames&gt;E&lt;/middleNames&gt;&lt;lastName&gt;Crawford&lt;/lastName&gt;&lt;/author&gt;&lt;author&gt;&lt;firstName&gt;Job&lt;/firstName&gt;&lt;lastName&gt;Dekker&lt;/lastName&gt;&lt;/author&gt;&lt;author&gt;&lt;firstName&gt;Laura&lt;/firstName&gt;&lt;lastName&gt;Elnitski&lt;/lastName&gt;&lt;/author&gt;&lt;author&gt;&lt;firstName&gt;Peggy&lt;/firstName&gt;&lt;middleNames&gt;J&lt;/middleNames&gt;&lt;lastName&gt;Farnham&lt;/lastName&gt;&lt;/author&gt;&lt;author&gt;&lt;firstName&gt;Mark&lt;/firstName&gt;&lt;lastName&gt;Gerstein&lt;/lastName&gt;&lt;/author&gt;&lt;author&gt;&lt;firstName&gt;Morgan&lt;/firstName&gt;&lt;middleNames&gt;C&lt;/middleNames&gt;&lt;lastName&gt;Giddings&lt;/lastName&gt;&lt;/author&gt;&lt;author&gt;&lt;firstName&gt;Thomas&lt;/firstName&gt;&lt;middleNames&gt;R&lt;/middleNames&gt;&lt;lastName&gt;Gingeras&lt;/lastName&gt;&lt;/author&gt;&lt;author&gt;&lt;firstName&gt;Eric&lt;/firstName&gt;&lt;middleNames&gt;D&lt;/middleNames&gt;&lt;lastName&gt;Green&lt;/lastName&gt;&lt;/author&gt;&lt;author&gt;&lt;firstName&gt;Roderic&lt;/firstName&gt;&lt;lastName&gt;Guigó&lt;/lastName&gt;&lt;/author&gt;&lt;author&gt;&lt;firstName&gt;Ross&lt;/firstName&gt;&lt;middleNames&gt;C&lt;/middleNames&gt;&lt;lastName&gt;Hardison&lt;/lastName&gt;&lt;/author&gt;&lt;author&gt;&lt;firstName&gt;Timothy&lt;/firstName&gt;&lt;middleNames&gt;J&lt;/middleNames&gt;&lt;lastName&gt;Hubbard&lt;/lastName&gt;&lt;/author&gt;&lt;author&gt;&lt;firstName&gt;Manolis&lt;/firstName&gt;&lt;lastName&gt;Kellis&lt;/lastName&gt;&lt;/author&gt;&lt;author&gt;&lt;firstName&gt;W&lt;/firstName&gt;&lt;middleNames&gt;James&lt;/middleNames&gt;&lt;lastName&gt;Kent&lt;/lastName&gt;&lt;/author&gt;&lt;author&gt;&lt;firstName&gt;Jason&lt;/firstName&gt;&lt;middleNames&gt;D&lt;/middleNames&gt;&lt;lastName&gt;Lieb&lt;/lastName&gt;&lt;/author&gt;&lt;author&gt;&lt;firstName&gt;Elliott&lt;/firstName&gt;&lt;middleNames&gt;H&lt;/middleNames&gt;&lt;lastName&gt;Margulies&lt;/lastName&gt;&lt;/author&gt;&lt;author&gt;&lt;firstName&gt;Richard&lt;/firstName&gt;&lt;middleNames&gt;M&lt;/middleNames&gt;&lt;lastName&gt;Myers&lt;/lastName&gt;&lt;/author&gt;&lt;author&gt;&lt;firstName&gt;Michael&lt;/firstName&gt;&lt;lastName&gt;Snyder&lt;/lastName&gt;&lt;/author&gt;&lt;author&gt;&lt;firstName&gt;John&lt;/firstName&gt;&lt;middleNames&gt;A&lt;/middleNames&gt;&lt;lastName&gt;Stamatoyannopoulos&lt;/lastName&gt;&lt;/author&gt;&lt;author&gt;&lt;firstName&gt;Scott&lt;/firstName&gt;&lt;middleNames&gt;A&lt;/middleNames&gt;&lt;lastName&gt;Tenenbaum&lt;/lastName&gt;&lt;/author&gt;&lt;author&gt;&lt;firstName&gt;Zhiping&lt;/firstName&gt;&lt;lastName&gt;Weng&lt;/lastName&gt;&lt;/author&gt;&lt;author&gt;&lt;firstName&gt;Kevin&lt;/firstName&gt;&lt;middleNames&gt;P&lt;/middleNames&gt;&lt;lastName&gt;White&lt;/lastName&gt;&lt;/author&gt;&lt;author&gt;&lt;firstName&gt;Barbara&lt;/firstName&gt;&lt;lastName&gt;Wold&lt;/lastName&gt;&lt;/author&gt;&lt;author&gt;&lt;firstName&gt;Jainab&lt;/firstName&gt;&lt;lastName&gt;Khatun&lt;/lastName&gt;&lt;/author&gt;&lt;author&gt;&lt;firstName&gt;Yanbao&lt;/firstName&gt;&lt;lastName&gt;Yu&lt;/lastName&gt;&lt;/author&gt;&lt;author&gt;&lt;firstName&gt;John&lt;/firstName&gt;&lt;lastName&gt;Wrobel&lt;/lastName&gt;&lt;/author&gt;&lt;author&gt;&lt;firstName&gt;Brian&lt;/firstName&gt;&lt;middleNames&gt;A&lt;/middleNames&gt;&lt;lastName&gt;Risk&lt;/lastName&gt;&lt;/author&gt;&lt;author&gt;&lt;firstName&gt;Harsha&lt;/firstName&gt;&lt;middleNames&gt;P&lt;/middleNames&gt;&lt;lastName&gt;Gunawardena&lt;/lastName&gt;&lt;/author&gt;&lt;author&gt;&lt;firstName&gt;Heather&lt;/firstName&gt;&lt;middleNames&gt;C&lt;/middleNames&gt;&lt;lastName&gt;Kuiper&lt;/lastName&gt;&lt;/author&gt;&lt;author&gt;&lt;firstName&gt;Christopher&lt;/firstName&gt;&lt;middleNames&gt;W&lt;/middleNames&gt;&lt;lastName&gt;Maier&lt;/lastName&gt;&lt;/author&gt;&lt;author&gt;&lt;firstName&gt;Ling&lt;/firstName&gt;&lt;lastName&gt;Xie&lt;/lastName&gt;&lt;/author&gt;&lt;author&gt;&lt;firstName&gt;Xian&lt;/firstName&gt;&lt;lastName&gt;Chen&lt;/lastName&gt;&lt;/author&gt;&lt;author&gt;&lt;firstName&gt;Morgan&lt;/firstName&gt;&lt;middleNames&gt;C&lt;/middleNames&gt;&lt;lastName&gt;Giddings&lt;/lastName&gt;&lt;/author&gt;&lt;author&gt;&lt;firstName&gt;Bradley&lt;/firstName&gt;&lt;middleNames&gt;E&lt;/middleNames&gt;&lt;lastName&gt;Bernstein&lt;/lastName&gt;&lt;/author&gt;&lt;author&gt;&lt;firstName&gt;Charles&lt;/firstName&gt;&lt;middleNames&gt;B&lt;/middleNames&gt;&lt;lastName&gt;Epstein&lt;/lastName&gt;&lt;/author&gt;&lt;author&gt;&lt;firstName&gt;Noam&lt;/firstName&gt;&lt;lastName&gt;Shoresh&lt;/lastName&gt;&lt;/author&gt;&lt;author&gt;&lt;firstName&gt;Jason&lt;/firstName&gt;&lt;lastName&gt;Ernst&lt;/lastName&gt;&lt;/author&gt;&lt;author&gt;&lt;firstName&gt;Pouya&lt;/firstName&gt;&lt;lastName&gt;Kheradpour&lt;/lastName&gt;&lt;/author&gt;&lt;author&gt;&lt;firstName&gt;Tarjei&lt;/firstName&gt;&lt;middleNames&gt;S&lt;/middleNames&gt;&lt;lastName&gt;Mikkelsen&lt;/lastName&gt;&lt;/author&gt;&lt;author&gt;&lt;firstName&gt;Shawn&lt;/firstName&gt;&lt;lastName&gt;Gillespie&lt;/lastName&gt;&lt;/author&gt;&lt;author&gt;&lt;firstName&gt;Alon&lt;/firstName&gt;&lt;lastName&gt;Goren&lt;/lastName&gt;&lt;/author&gt;&lt;author&gt;&lt;firstName&gt;Oren&lt;/firstName&gt;&lt;lastName&gt;Ram&lt;/lastName&gt;&lt;/author&gt;&lt;author&gt;&lt;firstName&gt;Xiaolan&lt;/firstName&gt;&lt;lastName&gt;Zhang&lt;/lastName&gt;&lt;/author&gt;&lt;author&gt;&lt;firstName&gt;Li&lt;/firstName&gt;&lt;lastName&gt;Wang&lt;/lastName&gt;&lt;/author&gt;&lt;author&gt;&lt;firstName&gt;Robbyn&lt;/firstName&gt;&lt;lastName&gt;Issner&lt;/lastName&gt;&lt;/author&gt;&lt;author&gt;&lt;firstName&gt;Michael&lt;/firstName&gt;&lt;middleNames&gt;J&lt;/middleNames&gt;&lt;lastName&gt;Coyne&lt;/lastName&gt;&lt;/author&gt;&lt;author&gt;&lt;firstName&gt;Timothy&lt;/firstName&gt;&lt;lastName&gt;Durham&lt;/lastName&gt;&lt;/author&gt;&lt;author&gt;&lt;firstName&gt;Manching&lt;/firstName&gt;&lt;lastName&gt;Ku&lt;/lastName&gt;&lt;/author&gt;&lt;author&gt;&lt;firstName&gt;Thanh&lt;/firstName&gt;&lt;lastName&gt;Truong&lt;/lastName&gt;&lt;/author&gt;&lt;author&gt;&lt;firstName&gt;Lucas&lt;/firstName&gt;&lt;middleNames&gt;D&lt;/middleNames&gt;&lt;lastName&gt;Ward&lt;/lastName&gt;&lt;/author&gt;&lt;author&gt;&lt;firstName&gt;Robert&lt;/firstName&gt;&lt;middleNames&gt;C&lt;/middleNames&gt;&lt;lastName&gt;Altshuler&lt;/lastName&gt;&lt;/author&gt;&lt;author&gt;&lt;firstName&gt;Matthew&lt;/firstName&gt;&lt;middleNames&gt;L&lt;/middleNames&gt;&lt;lastName&gt;Eaton&lt;/lastName&gt;&lt;/author&gt;&lt;author&gt;&lt;firstName&gt;Manolis&lt;/firstName&gt;&lt;lastName&gt;Kellis&lt;/lastName&gt;&lt;/author&gt;&lt;author&gt;&lt;firstName&gt;Sarah&lt;/firstName&gt;&lt;lastName&gt;Djebali&lt;/lastName&gt;&lt;/author&gt;&lt;author&gt;&lt;firstName&gt;Carrie&lt;/firstName&gt;&lt;middleNames&gt;A&lt;/middleNames&gt;&lt;lastName&gt;Davis&lt;/lastName&gt;&lt;/author&gt;&lt;author&gt;&lt;firstName&gt;Angelika&lt;/firstName&gt;&lt;lastName&gt;Merkel&lt;/lastName&gt;&lt;/author&gt;&lt;author&gt;&lt;firstName&gt;Alex&lt;/firstName&gt;&lt;lastName&gt;Dobin&lt;/lastName&gt;&lt;/author&gt;&lt;author&gt;&lt;firstName&gt;Timo&lt;/firstName&gt;&lt;lastName&gt;Lassmann&lt;/lastName&gt;&lt;/author&gt;&lt;author&gt;&lt;firstName&gt;Ali&lt;/firstName&gt;&lt;lastName&gt;Mortazavi&lt;/lastName&gt;&lt;/author&gt;&lt;author&gt;&lt;firstName&gt;Andrea&lt;/firstName&gt;&lt;lastName&gt;Tanzer&lt;/lastName&gt;&lt;/author&gt;&lt;author&gt;&lt;firstName&gt;Julien&lt;/firstName&gt;&lt;lastName&gt;Lagarde&lt;/lastName&gt;&lt;/author&gt;&lt;author&gt;&lt;firstName&gt;Wei&lt;/firstName&gt;&lt;lastName&gt;Lin&lt;/lastName&gt;&lt;/author&gt;&lt;author&gt;&lt;firstName&gt;Felix&lt;/firstName&gt;&lt;lastName&gt;Schlesinger&lt;/lastName&gt;&lt;/author&gt;&lt;author&gt;&lt;firstName&gt;Chenghai&lt;/firstName&gt;&lt;lastName&gt;Xue&lt;/lastName&gt;&lt;/author&gt;&lt;author&gt;&lt;firstName&gt;Georgi&lt;/firstName&gt;&lt;middleNames&gt;K&lt;/middleNames&gt;&lt;lastName&gt;Marinov&lt;/lastName&gt;&lt;/author&gt;&lt;author&gt;&lt;firstName&gt;Jainab&lt;/firstName&gt;&lt;lastName&gt;Khatun&lt;/lastName&gt;&lt;/author&gt;&lt;author&gt;&lt;firstName&gt;Brian&lt;/firstName&gt;&lt;middleNames&gt;A&lt;/middleNames&gt;&lt;lastName&gt;Williams&lt;/lastName&gt;&lt;/author&gt;&lt;author&gt;&lt;firstName&gt;Chris&lt;/firstName&gt;&lt;lastName&gt;Zaleski&lt;/lastName&gt;&lt;/author&gt;&lt;author&gt;&lt;firstName&gt;Joel&lt;/firstName&gt;&lt;lastName&gt;Rozowsky&lt;/lastName&gt;&lt;/author&gt;&lt;author&gt;&lt;firstName&gt;Maik&lt;/firstName&gt;&lt;lastName&gt;Röder&lt;/lastName&gt;&lt;/author&gt;&lt;author&gt;&lt;firstName&gt;Felix&lt;/firstName&gt;&lt;lastName&gt;Kokocinski&lt;/lastName&gt;&lt;/author&gt;&lt;author&gt;&lt;firstName&gt;Rehab&lt;/firstName&gt;&lt;middleNames&gt;F&lt;/middleNames&gt;&lt;lastName&gt;Abdelhamid&lt;/lastName&gt;&lt;/author&gt;&lt;author&gt;&lt;firstName&gt;Tyler&lt;/firstName&gt;&lt;lastName&gt;Alioto&lt;/lastName&gt;&lt;/author&gt;&lt;author&gt;&lt;firstName&gt;Igor&lt;/firstName&gt;&lt;lastName&gt;Antoshechkin&lt;/lastName&gt;&lt;/author&gt;&lt;author&gt;&lt;firstName&gt;Michael&lt;/firstName&gt;&lt;middleNames&gt;T&lt;/middleNames&gt;&lt;lastName&gt;Baer&lt;/lastName&gt;&lt;/author&gt;&lt;author&gt;&lt;firstName&gt;Philippe&lt;/firstName&gt;&lt;lastName&gt;Batut&lt;/lastName&gt;&lt;/author&gt;&lt;author&gt;&lt;firstName&gt;Ian&lt;/firstName&gt;&lt;lastName&gt;Bell&lt;/lastName&gt;&lt;/author&gt;&lt;author&gt;&lt;firstName&gt;Kimberly&lt;/firstName&gt;&lt;lastName&gt;Bell&lt;/lastName&gt;&lt;/author&gt;&lt;author&gt;&lt;firstName&gt;Sudipto&lt;/firstName&gt;&lt;lastName&gt;Chakrabortty&lt;/lastName&gt;&lt;/author&gt;&lt;author&gt;&lt;firstName&gt;Xian&lt;/firstName&gt;&lt;lastName&gt;Chen&lt;/lastName&gt;&lt;/author&gt;&lt;author&gt;&lt;firstName&gt;Jacqueline&lt;/firstName&gt;&lt;lastName&gt;Chrast&lt;/lastName&gt;&lt;/author&gt;&lt;author&gt;&lt;firstName&gt;Joao&lt;/firstName&gt;&lt;lastName&gt;Curado&lt;/lastName&gt;&lt;/author&gt;&lt;author&gt;&lt;firstName&gt;Thomas&lt;/firstName&gt;&lt;lastName&gt;Derrien&lt;/lastName&gt;&lt;/author&gt;&lt;author&gt;&lt;firstName&gt;Jorg&lt;/firstName&gt;&lt;lastName&gt;Drenkow&lt;/lastName&gt;&lt;/author&gt;&lt;author&gt;&lt;firstName&gt;Erica&lt;/firstName&gt;&lt;lastName&gt;Dumais&lt;/lastName&gt;&lt;/author&gt;&lt;author&gt;&lt;firstName&gt;Jackie&lt;/firstName&gt;&lt;lastName&gt;Dumais&lt;/lastName&gt;&lt;/author&gt;&lt;author&gt;&lt;firstName&gt;Radha&lt;/firstName&gt;&lt;lastName&gt;Duttagupta&lt;/lastName&gt;&lt;/author&gt;&lt;author&gt;&lt;firstName&gt;Megan&lt;/firstName&gt;&lt;lastName&gt;Fastuca&lt;/lastName&gt;&lt;/author&gt;&lt;author&gt;&lt;firstName&gt;Kata&lt;/firstName&gt;&lt;lastName&gt;Fejes-Toth&lt;/lastName&gt;&lt;/author&gt;&lt;author&gt;&lt;firstName&gt;Pedro&lt;/firstName&gt;&lt;lastName&gt;Ferreira&lt;/lastName&gt;&lt;/author&gt;&lt;author&gt;&lt;firstName&gt;Sylvain&lt;/firstName&gt;&lt;lastName&gt;Foissac&lt;/lastName&gt;&lt;/author&gt;&lt;author&gt;&lt;firstName&gt;Melissa&lt;/firstName&gt;&lt;middleNames&gt;J&lt;/middleNames&gt;&lt;lastName&gt;Fullwood&lt;/lastName&gt;&lt;/author&gt;&lt;author&gt;&lt;firstName&gt;Hui&lt;/firstName&gt;&lt;lastName&gt;Gao&lt;/lastName&gt;&lt;/author&gt;&lt;author&gt;&lt;firstName&gt;David&lt;/firstName&gt;&lt;lastName&gt;Gonzalez&lt;/lastName&gt;&lt;/author&gt;&lt;author&gt;&lt;firstName&gt;Assaf&lt;/firstName&gt;&lt;lastName&gt;Gordon&lt;/lastName&gt;&lt;/author&gt;&lt;author&gt;&lt;firstName&gt;Harsha&lt;/firstName&gt;&lt;middleNames&gt;P&lt;/middleNames&gt;&lt;lastName&gt;Gunawardena&lt;/lastName&gt;&lt;/author&gt;&lt;author&gt;&lt;firstName&gt;Cédric&lt;/firstName&gt;&lt;lastName&gt;Howald&lt;/lastName&gt;&lt;/author&gt;&lt;author&gt;&lt;firstName&gt;Sonali&lt;/firstName&gt;&lt;lastName&gt;Jha&lt;/lastName&gt;&lt;/author&gt;&lt;author&gt;&lt;firstName&gt;Rory&lt;/firstName&gt;&lt;lastName&gt;Johnson&lt;/lastName&gt;&lt;/author&gt;&lt;author&gt;&lt;firstName&gt;Philipp&lt;/firstName&gt;&lt;lastName&gt;Kapranov&lt;/lastName&gt;&lt;/author&gt;&lt;author&gt;&lt;firstName&gt;Brandon&lt;/firstName&gt;&lt;lastName&gt;King&lt;/lastName&gt;&lt;/author&gt;&lt;author&gt;&lt;firstName&gt;Colin&lt;/firstName&gt;&lt;lastName&gt;Kingswood&lt;/lastName&gt;&lt;/author&gt;&lt;author&gt;&lt;firstName&gt;Guoliang&lt;/firstName&gt;&lt;lastName&gt;Li&lt;/lastName&gt;&lt;/author&gt;&lt;author&gt;&lt;firstName&gt;Oscar&lt;/firstName&gt;&lt;middleNames&gt;J&lt;/middleNames&gt;&lt;lastName&gt;Luo&lt;/lastName&gt;&lt;/author&gt;&lt;author&gt;&lt;firstName&gt;Eddie&lt;/firstName&gt;&lt;lastName&gt;Park&lt;/lastName&gt;&lt;/author&gt;&lt;author&gt;&lt;firstName&gt;Jonathan&lt;/firstName&gt;&lt;middleNames&gt;B&lt;/middleNames&gt;&lt;lastName&gt;Preall&lt;/lastName&gt;&lt;/author&gt;&lt;author&gt;&lt;firstName&gt;Kimberly&lt;/firstName&gt;&lt;lastName&gt;Presaud&lt;/lastName&gt;&lt;/author&gt;&lt;author&gt;&lt;firstName&gt;Paolo&lt;/firstName&gt;&lt;lastName&gt;Ribeca&lt;/lastName&gt;&lt;/author&gt;&lt;author&gt;&lt;firstName&gt;Brian&lt;/firstName&gt;&lt;middleNames&gt;A&lt;/middleNames&gt;&lt;lastName&gt;Risk&lt;/lastName&gt;&lt;/author&gt;&lt;author&gt;&lt;firstName&gt;Daniel&lt;/firstName&gt;&lt;lastName&gt;Robyr&lt;/lastName&gt;&lt;/author&gt;&lt;author&gt;&lt;firstName&gt;Xiaoan&lt;/firstName&gt;&lt;lastName&gt;Ruan&lt;/lastName&gt;&lt;/author&gt;&lt;author&gt;&lt;firstName&gt;Michael&lt;/firstName&gt;&lt;lastName&gt;Sammeth&lt;/lastName&gt;&lt;/author&gt;&lt;author&gt;&lt;firstName&gt;Kuljeet&lt;/firstName&gt;&lt;middleNames&gt;Singh&lt;/middleNames&gt;&lt;lastName&gt;Sandhu&lt;/lastName&gt;&lt;/author&gt;&lt;author&gt;&lt;firstName&gt;Lorain&lt;/firstName&gt;&lt;lastName&gt;Schaeffer&lt;/lastName&gt;&lt;/author&gt;&lt;author&gt;&lt;firstName&gt;Lei-Hoon&lt;/firstName&gt;&lt;lastName&gt;See&lt;/lastName&gt;&lt;/author&gt;&lt;author&gt;&lt;firstName&gt;Atif&lt;/firstName&gt;&lt;lastName&gt;Shahab&lt;/lastName&gt;&lt;/author&gt;&lt;author&gt;&lt;firstName&gt;Jorgen&lt;/firstName&gt;&lt;lastName&gt;Skancke&lt;/lastName&gt;&lt;/author&gt;&lt;author&gt;&lt;firstName&gt;Ana&lt;/firstName&gt;&lt;middleNames&gt;Maria&lt;/middleNames&gt;&lt;lastName&gt;Suzuki&lt;/lastName&gt;&lt;/author&gt;&lt;author&gt;&lt;firstName&gt;Hazuki&lt;/firstName&gt;&lt;lastName&gt;Takahashi&lt;/lastName&gt;&lt;/author&gt;&lt;author&gt;&lt;firstName&gt;Hagen&lt;/firstName&gt;&lt;lastName&gt;Tilgner&lt;/lastName&gt;&lt;/author&gt;&lt;author&gt;&lt;firstName&gt;Diane&lt;/firstName&gt;&lt;lastName&gt;Trout&lt;/lastName&gt;&lt;/author&gt;&lt;author&gt;&lt;firstName&gt;Nathalie&lt;/firstName&gt;&lt;lastName&gt;Walters&lt;/lastName&gt;&lt;/author&gt;&lt;author&gt;&lt;firstName&gt;Huaien&lt;/firstName&gt;&lt;lastName&gt;Wang&lt;/lastName&gt;&lt;/author&gt;&lt;author&gt;&lt;firstName&gt;John&lt;/firstName&gt;&lt;lastName&gt;Wrobel&lt;/lastName&gt;&lt;/author&gt;&lt;author&gt;&lt;firstName&gt;Yanbao&lt;/firstName&gt;&lt;lastName&gt;Yu&lt;/lastName&gt;&lt;/author&gt;&lt;author&gt;&lt;firstName&gt;Yoshihide&lt;/firstName&gt;&lt;lastName&gt;Hayashizaki&lt;/lastName&gt;&lt;/author&gt;&lt;author&gt;&lt;firstName&gt;Jennifer&lt;/firstName&gt;&lt;lastName&gt;Harrow&lt;/lastName&gt;&lt;/author&gt;&lt;author&gt;&lt;firstName&gt;Mark&lt;/firstName&gt;&lt;lastName&gt;Gerstein&lt;/lastName&gt;&lt;/author&gt;&lt;author&gt;&lt;firstName&gt;Timothy&lt;/firstName&gt;&lt;middleNames&gt;J&lt;/middleNames&gt;&lt;lastName&gt;Hubbard&lt;/lastName&gt;&lt;/author&gt;&lt;author&gt;&lt;firstName&gt;Alexandre&lt;/firstName&gt;&lt;lastName&gt;Reymond&lt;/lastName&gt;&lt;/author&gt;&lt;author&gt;&lt;firstName&gt;Stylianos&lt;/firstName&gt;&lt;middleNames&gt;E&lt;/middleNames&gt;&lt;lastName&gt;Antonarakis&lt;/lastName&gt;&lt;/author&gt;&lt;author&gt;&lt;firstName&gt;Gregory&lt;/firstName&gt;&lt;middleNames&gt;J&lt;/middleNames&gt;&lt;lastName&gt;Hannon&lt;/lastName&gt;&lt;/author&gt;&lt;author&gt;&lt;firstName&gt;Morgan&lt;/firstName&gt;&lt;middleNames&gt;C&lt;/middleNames&gt;&lt;lastName&gt;Giddings&lt;/lastName&gt;&lt;/author&gt;&lt;author&gt;&lt;firstName&gt;Yijun&lt;/firstName&gt;&lt;lastName&gt;Ruan&lt;/lastName&gt;&lt;/author&gt;&lt;author&gt;&lt;firstName&gt;Barbara&lt;/firstName&gt;&lt;lastName&gt;Wold&lt;/lastName&gt;&lt;/author&gt;&lt;author&gt;&lt;firstName&gt;Piero&lt;/firstName&gt;&lt;lastName&gt;Carninci&lt;/lastName&gt;&lt;/author&gt;&lt;author&gt;&lt;firstName&gt;Roderic&lt;/firstName&gt;&lt;lastName&gt;Guigó&lt;/lastName&gt;&lt;/author&gt;&lt;author&gt;&lt;firstName&gt;Thomas&lt;/firstName&gt;&lt;middleNames&gt;R&lt;/middleNames&gt;&lt;lastName&gt;Gingeras&lt;/lastName&gt;&lt;/author&gt;&lt;author&gt;&lt;firstName&gt;Kate&lt;/firstName&gt;&lt;middleNames&gt;R&lt;/middleNames&gt;&lt;lastName&gt;Rosenbloom&lt;/lastName&gt;&lt;/author&gt;&lt;author&gt;&lt;firstName&gt;Cricket&lt;/firstName&gt;&lt;middleNames&gt;A&lt;/middleNames&gt;&lt;lastName&gt;Sloan&lt;/lastName&gt;&lt;/author&gt;&lt;author&gt;&lt;firstName&gt;Katrina&lt;/firstName&gt;&lt;lastName&gt;Learned&lt;/lastName&gt;&lt;/author&gt;&lt;author&gt;&lt;firstName&gt;Venkat&lt;/firstName&gt;&lt;middleNames&gt;S&lt;/middleNames&gt;&lt;lastName&gt;Malladi&lt;/lastName&gt;&lt;/author&gt;&lt;author&gt;&lt;firstName&gt;Matthew&lt;/firstName&gt;&lt;middleNames&gt;C&lt;/middleNames&gt;&lt;lastName&gt;Wong&lt;/lastName&gt;&lt;/author&gt;&lt;author&gt;&lt;firstName&gt;Galt&lt;/firstName&gt;&lt;middleNames&gt;P&lt;/middleNames&gt;&lt;lastName&gt;Barber&lt;/lastName&gt;&lt;/author&gt;&lt;author&gt;&lt;firstName&gt;Melissa&lt;/firstName&gt;&lt;middleNames&gt;S&lt;/middleNames&gt;&lt;lastName&gt;Cline&lt;/lastName&gt;&lt;/author&gt;&lt;author&gt;&lt;firstName&gt;Timothy&lt;/firstName&gt;&lt;middleNames&gt;R&lt;/middleNames&gt;&lt;lastName&gt;Dreszer&lt;/lastName&gt;&lt;/author&gt;&lt;author&gt;&lt;firstName&gt;Steven&lt;/firstName&gt;&lt;middleNames&gt;G&lt;/middleNames&gt;&lt;lastName&gt;Heitner&lt;/lastName&gt;&lt;/author&gt;&lt;author&gt;&lt;firstName&gt;Donna&lt;/firstName&gt;&lt;lastName&gt;Karolchik&lt;/lastName&gt;&lt;/author&gt;&lt;author&gt;&lt;firstName&gt;W&lt;/firstName&gt;&lt;middleNames&gt;James&lt;/middleNames&gt;&lt;lastName&gt;Kent&lt;/lastName&gt;&lt;/author&gt;&lt;author&gt;&lt;firstName&gt;Vanessa&lt;/firstName&gt;&lt;middleNames&gt;M&lt;/middleNames&gt;&lt;lastName&gt;Kirkup&lt;/lastName&gt;&lt;/author&gt;&lt;author&gt;&lt;firstName&gt;Laurence&lt;/firstName&gt;&lt;middleNames&gt;R&lt;/middleNames&gt;&lt;lastName&gt;Meyer&lt;/lastName&gt;&lt;/author&gt;&lt;author&gt;&lt;firstName&gt;Jeffrey&lt;/firstName&gt;&lt;middleNames&gt;C&lt;/middleNames&gt;&lt;lastName&gt;Long&lt;/lastName&gt;&lt;/author&gt;&lt;author&gt;&lt;firstName&gt;Morgan&lt;/firstName&gt;&lt;lastName&gt;Maddren&lt;/lastName&gt;&lt;/author&gt;&lt;author&gt;&lt;firstName&gt;Brian&lt;/firstName&gt;&lt;middleNames&gt;J&lt;/middleNames&gt;&lt;lastName&gt;Raney&lt;/lastName&gt;&lt;/author&gt;&lt;author&gt;&lt;firstName&gt;Terrence&lt;/firstName&gt;&lt;middleNames&gt;S&lt;/middleNames&gt;&lt;lastName&gt;Furey&lt;/lastName&gt;&lt;/author&gt;&lt;author&gt;&lt;firstName&gt;Lingyun&lt;/firstName&gt;&lt;lastName&gt;Song&lt;/lastName&gt;&lt;/author&gt;&lt;author&gt;&lt;firstName&gt;Linda&lt;/firstName&gt;&lt;middleNames&gt;L&lt;/middleNames&gt;&lt;lastName&gt;Grasfeder&lt;/lastName&gt;&lt;/author&gt;&lt;author&gt;&lt;firstName&gt;Paul&lt;/firstName&gt;&lt;middleNames&gt;G&lt;/middleNames&gt;&lt;lastName&gt;Giresi&lt;/lastName&gt;&lt;/author&gt;&lt;author&gt;&lt;firstName&gt;Bum-Kyu&lt;/firstName&gt;&lt;lastName&gt;Lee&lt;/lastName&gt;&lt;/author&gt;&lt;author&gt;&lt;firstName&gt;Anna&lt;/firstName&gt;&lt;lastName&gt;Battenhouse&lt;/lastName&gt;&lt;/author&gt;&lt;author&gt;&lt;firstName&gt;Nathan&lt;/firstName&gt;&lt;middleNames&gt;C&lt;/middleNames&gt;&lt;lastName&gt;Sheffield&lt;/lastName&gt;&lt;/author&gt;&lt;author&gt;&lt;firstName&gt;Jeremy&lt;/firstName&gt;&lt;middleNames&gt;M&lt;/middleNames&gt;&lt;lastName&gt;Simon&lt;/lastName&gt;&lt;/author&gt;&lt;author&gt;&lt;firstName&gt;Kimberly&lt;/firstName&gt;&lt;middleNames&gt;A&lt;/middleNames&gt;&lt;lastName&gt;Showers&lt;/lastName&gt;&lt;/author&gt;&lt;author&gt;&lt;firstName&gt;Alexias&lt;/firstName&gt;&lt;lastName&gt;Safi&lt;/lastName&gt;&lt;/author&gt;&lt;author&gt;&lt;firstName&gt;Darin&lt;/firstName&gt;&lt;lastName&gt;London&lt;/lastName&gt;&lt;/author&gt;&lt;author&gt;&lt;firstName&gt;Akshay&lt;/firstName&gt;&lt;middleNames&gt;A&lt;/middleNames&gt;&lt;lastName&gt;Bhinge&lt;/lastName&gt;&lt;/author&gt;&lt;author&gt;&lt;firstName&gt;Christopher&lt;/firstName&gt;&lt;lastName&gt;Shestak&lt;/lastName&gt;&lt;/author&gt;&lt;author&gt;&lt;firstName&gt;Matthew&lt;/firstName&gt;&lt;middleNames&gt;R&lt;/middleNames&gt;&lt;lastName&gt;Schaner&lt;/lastName&gt;&lt;/author&gt;&lt;author&gt;&lt;firstName&gt;Seul&lt;/firstName&gt;&lt;lastName&gt;Ki Kim&lt;/lastName&gt;&lt;/author&gt;&lt;author&gt;&lt;firstName&gt;Zhuzhu&lt;/firstName&gt;&lt;middleNames&gt;Z&lt;/middleNames&gt;&lt;lastName&gt;Zhang&lt;/lastName&gt;&lt;/author&gt;&lt;author&gt;&lt;firstName&gt;Piotr&lt;/firstName&gt;&lt;middleNames&gt;A&lt;/middleNames&gt;&lt;lastName&gt;Mieczkowski&lt;/lastName&gt;&lt;/author&gt;&lt;author&gt;&lt;firstName&gt;Joanna&lt;/firstName&gt;&lt;middleNames&gt;O&lt;/middleNames&gt;&lt;lastName&gt;Mieczkowska&lt;/lastName&gt;&lt;/author&gt;&lt;author&gt;&lt;firstName&gt;Zheng&lt;/firstName&gt;&lt;lastName&gt;Liu&lt;/lastName&gt;&lt;/author&gt;&lt;author&gt;&lt;firstName&gt;Ryan&lt;/firstName&gt;&lt;middleNames&gt;M&lt;/middleNames&gt;&lt;lastName&gt;McDaniell&lt;/lastName&gt;&lt;/author&gt;&lt;author&gt;&lt;firstName&gt;Yunyun&lt;/firstName&gt;&lt;lastName&gt;Ni&lt;/lastName&gt;&lt;/author&gt;&lt;author&gt;&lt;firstName&gt;Naim&lt;/firstName&gt;&lt;middleNames&gt;U&lt;/middleNames&gt;&lt;lastName&gt;Rashid&lt;/lastName&gt;&lt;/author&gt;&lt;author&gt;&lt;firstName&gt;Min&lt;/firstName&gt;&lt;middleNames&gt;Jae&lt;/middleNames&gt;&lt;lastName&gt;Kim&lt;/lastName&gt;&lt;/author&gt;&lt;author&gt;&lt;firstName&gt;Sheera&lt;/firstName&gt;&lt;lastName&gt;Adar&lt;/lastName&gt;&lt;/author&gt;&lt;author&gt;&lt;firstName&gt;Zhancheng&lt;/firstName&gt;&lt;lastName&gt;Zhang&lt;/lastName&gt;&lt;/author&gt;&lt;author&gt;&lt;firstName&gt;Tianyuan&lt;/firstName&gt;&lt;lastName&gt;Wang&lt;/lastName&gt;&lt;/author&gt;&lt;author&gt;&lt;firstName&gt;Deborah&lt;/firstName&gt;&lt;lastName&gt;Winter&lt;/lastName&gt;&lt;/author&gt;&lt;author&gt;&lt;firstName&gt;Damian&lt;/firstName&gt;&lt;lastName&gt;Keefe&lt;/lastName&gt;&lt;/author&gt;&lt;author&gt;&lt;firstName&gt;Ewan&lt;/firstName&gt;&lt;lastName&gt;Birney&lt;/lastName&gt;&lt;/author&gt;&lt;author&gt;&lt;firstName&gt;Vishwanath&lt;/firstName&gt;&lt;middleNames&gt;R&lt;/middleNames&gt;&lt;lastName&gt;Iyer&lt;/lastName&gt;&lt;/author&gt;&lt;author&gt;&lt;firstName&gt;Jason&lt;/firstName&gt;&lt;middleNames&gt;D&lt;/middleNames&gt;&lt;lastName&gt;Lieb&lt;/lastName&gt;&lt;/author&gt;&lt;author&gt;&lt;firstName&gt;Gregory&lt;/firstName&gt;&lt;middleNames&gt;E&lt;/middleNames&gt;&lt;lastName&gt;Crawford&lt;/lastName&gt;&lt;/author&gt;&lt;author&gt;&lt;firstName&gt;Guoliang&lt;/firstName&gt;&lt;lastName&gt;Li&lt;/lastName&gt;&lt;/author&gt;&lt;author&gt;&lt;firstName&gt;Kuljeet&lt;/firstName&gt;&lt;middleNames&gt;Singh&lt;/middleNames&gt;&lt;lastName&gt;Sandhu&lt;/lastName&gt;&lt;/author&gt;&lt;author&gt;&lt;firstName&gt;Meizhen&lt;/firstName&gt;&lt;lastName&gt;Zheng&lt;/lastName&gt;&lt;/author&gt;&lt;author&gt;&lt;firstName&gt;Ping&lt;/firstName&gt;&lt;lastName&gt;Wang&lt;/lastName&gt;&lt;/author&gt;&lt;author&gt;&lt;firstName&gt;Oscar&lt;/firstName&gt;&lt;middleNames&gt;J&lt;/middleNames&gt;&lt;lastName&gt;Luo&lt;/lastName&gt;&lt;/author&gt;&lt;author&gt;&lt;firstName&gt;Atif&lt;/firstName&gt;&lt;lastName&gt;Shahab&lt;/lastName&gt;&lt;/author&gt;&lt;author&gt;&lt;firstName&gt;Melissa&lt;/firstName&gt;&lt;middleNames&gt;J&lt;/middleNames&gt;&lt;lastName&gt;Fullwood&lt;/lastName&gt;&lt;/author&gt;&lt;author&gt;&lt;firstName&gt;Xiaoan&lt;/firstName&gt;&lt;lastName&gt;Ruan&lt;/lastName&gt;&lt;/author&gt;&lt;author&gt;&lt;firstName&gt;Yijun&lt;/firstName&gt;&lt;lastName&gt;Ruan&lt;/lastName&gt;&lt;/author&gt;&lt;author&gt;&lt;firstName&gt;Richard&lt;/firstName&gt;&lt;middleNames&gt;M&lt;/middleNames&gt;&lt;lastName&gt;Myers&lt;/lastName&gt;&lt;/author&gt;&lt;author&gt;&lt;firstName&gt;Florencia&lt;/firstName&gt;&lt;lastName&gt;Pauli&lt;/lastName&gt;&lt;/author&gt;&lt;author&gt;&lt;firstName&gt;Brian&lt;/firstName&gt;&lt;middleNames&gt;A&lt;/middleNames&gt;&lt;lastName&gt;Williams&lt;/lastName&gt;&lt;/author&gt;&lt;author&gt;&lt;firstName&gt;Jason&lt;/firstName&gt;&lt;lastName&gt;Gertz&lt;/lastName&gt;&lt;/author&gt;&lt;author&gt;&lt;firstName&gt;Georgi&lt;/firstName&gt;&lt;middleNames&gt;K&lt;/middleNames&gt;&lt;lastName&gt;Marinov&lt;/lastName&gt;&lt;/author&gt;&lt;author&gt;&lt;firstName&gt;Timothy&lt;/firstName&gt;&lt;middleNames&gt;E&lt;/middleNames&gt;&lt;lastName&gt;Reddy&lt;/lastName&gt;&lt;/author&gt;&lt;author&gt;&lt;firstName&gt;Jost&lt;/firstName&gt;&lt;lastName&gt;Vielmetter&lt;/lastName&gt;&lt;/author&gt;&lt;author&gt;&lt;firstName&gt;E&lt;/firstName&gt;&lt;lastName&gt;Partridge&lt;/lastName&gt;&lt;/author&gt;&lt;author&gt;&lt;firstName&gt;Diane&lt;/firstName&gt;&lt;lastName&gt;Trout&lt;/lastName&gt;&lt;/author&gt;&lt;author&gt;&lt;firstName&gt;Katherine&lt;/firstName&gt;&lt;middleNames&gt;E&lt;/middleNames&gt;&lt;lastName&gt;Varley&lt;/lastName&gt;&lt;/author&gt;&lt;author&gt;&lt;firstName&gt;Clarke&lt;/firstName&gt;&lt;lastName&gt;Gasper&lt;/lastName&gt;&lt;/author&gt;&lt;author&gt;&lt;firstName&gt;Anita&lt;/firstName&gt;&lt;lastName&gt;Bansal&lt;/lastName&gt;&lt;/author&gt;&lt;author&gt;&lt;firstName&gt;Shirley&lt;/firstName&gt;&lt;lastName&gt;Pepke&lt;/lastName&gt;&lt;/author&gt;&lt;author&gt;&lt;firstName&gt;Preti&lt;/firstName&gt;&lt;lastName&gt;Jain&lt;/lastName&gt;&lt;/author&gt;&lt;author&gt;&lt;firstName&gt;Henry&lt;/firstName&gt;&lt;lastName&gt;Amrhein&lt;/lastName&gt;&lt;/author&gt;&lt;author&gt;&lt;firstName&gt;Kevin&lt;/firstName&gt;&lt;middleNames&gt;M&lt;/middleNames&gt;&lt;lastName&gt;Bowling&lt;/lastName&gt;&lt;/author&gt;&lt;author&gt;&lt;firstName&gt;Michael&lt;/firstName&gt;&lt;lastName&gt;Anaya&lt;/lastName&gt;&lt;/author&gt;&lt;author&gt;&lt;firstName&gt;Marie&lt;/firstName&gt;&lt;middleNames&gt;K&lt;/middleNames&gt;&lt;lastName&gt;Cross&lt;/lastName&gt;&lt;/author&gt;&lt;author&gt;&lt;firstName&gt;Brandon&lt;/firstName&gt;&lt;lastName&gt;King&lt;/lastName&gt;&lt;/author&gt;&lt;author&gt;&lt;firstName&gt;Michael&lt;/firstName&gt;&lt;middleNames&gt;A&lt;/middleNames&gt;&lt;lastName&gt;Muratet&lt;/lastName&gt;&lt;/author&gt;&lt;author&gt;&lt;firstName&gt;Igor&lt;/firstName&gt;&lt;lastName&gt;Antoshechkin&lt;/lastName&gt;&lt;/author&gt;&lt;author&gt;&lt;firstName&gt;Kimberly&lt;/firstName&gt;&lt;middleNames&gt;M&lt;/middleNames&gt;&lt;lastName&gt;Newberry&lt;/lastName&gt;&lt;/author&gt;&lt;author&gt;&lt;firstName&gt;Kenneth&lt;/firstName&gt;&lt;lastName&gt;McCue&lt;/lastName&gt;&lt;/author&gt;&lt;author&gt;&lt;firstName&gt;Amy&lt;/firstName&gt;&lt;middleNames&gt;S&lt;/middleNames&gt;&lt;lastName&gt;Nesmith&lt;/lastName&gt;&lt;/author&gt;&lt;author&gt;&lt;firstName&gt;Katherine&lt;/firstName&gt;&lt;middleNames&gt;I&lt;/middleNames&gt;&lt;lastName&gt;Fisher-Aylor&lt;/lastName&gt;&lt;/author&gt;&lt;author&gt;&lt;firstName&gt;Barbara&lt;/firstName&gt;&lt;lastName&gt;Pusey&lt;/lastName&gt;&lt;/author&gt;&lt;author&gt;&lt;firstName&gt;Gilberto&lt;/firstName&gt;&lt;lastName&gt;DeSalvo&lt;/lastName&gt;&lt;/author&gt;&lt;author&gt;&lt;firstName&gt;Stephanie&lt;/firstName&gt;&lt;middleNames&gt;L&lt;/middleNames&gt;&lt;lastName&gt;Parker&lt;/lastName&gt;&lt;/author&gt;&lt;author&gt;&lt;firstName&gt;Sreeram&lt;/firstName&gt;&lt;lastName&gt;Balasubramanian&lt;/lastName&gt;&lt;/author&gt;&lt;author&gt;&lt;firstName&gt;Nicholas&lt;/firstName&gt;&lt;middleNames&gt;S&lt;/middleNames&gt;&lt;lastName&gt;Davis&lt;/lastName&gt;&lt;/author&gt;&lt;author&gt;&lt;firstName&gt;Sarah&lt;/firstName&gt;&lt;middleNames&gt;K&lt;/middleNames&gt;&lt;lastName&gt;Meadows&lt;/lastName&gt;&lt;/author&gt;&lt;author&gt;&lt;firstName&gt;Tracy&lt;/firstName&gt;&lt;lastName&gt;Eggleston&lt;/lastName&gt;&lt;/author&gt;&lt;author&gt;&lt;firstName&gt;Chris&lt;/firstName&gt;&lt;lastName&gt;Gunter&lt;/lastName&gt;&lt;/author&gt;&lt;author&gt;&lt;firstName&gt;J&lt;/firstName&gt;&lt;middleNames&gt;Scott&lt;/middleNames&gt;&lt;lastName&gt;Newberry&lt;/lastName&gt;&lt;/author&gt;&lt;author&gt;&lt;firstName&gt;Shawn&lt;/firstName&gt;&lt;middleNames&gt;E&lt;/middleNames&gt;&lt;lastName&gt;Levy&lt;/lastName&gt;&lt;/author&gt;&lt;author&gt;&lt;firstName&gt;Devin&lt;/firstName&gt;&lt;middleNames&gt;M&lt;/middleNames&gt;&lt;lastName&gt;Absher&lt;/lastName&gt;&lt;/author&gt;&lt;author&gt;&lt;firstName&gt;Ali&lt;/firstName&gt;&lt;lastName&gt;Mortazavi&lt;/lastName&gt;&lt;/author&gt;&lt;author&gt;&lt;firstName&gt;Wing&lt;/firstName&gt;&lt;middleNames&gt;H&lt;/middleNames&gt;&lt;lastName&gt;Wong&lt;/lastName&gt;&lt;/author&gt;&lt;author&gt;&lt;firstName&gt;Barbara&lt;/firstName&gt;&lt;lastName&gt;Wold&lt;/lastName&gt;&lt;/author&gt;&lt;author&gt;&lt;firstName&gt;Matthew&lt;/firstName&gt;&lt;middleNames&gt;J&lt;/middleNames&gt;&lt;lastName&gt;Blow&lt;/lastName&gt;&lt;/author&gt;&lt;author&gt;&lt;firstName&gt;Axel&lt;/firstName&gt;&lt;lastName&gt;Visel&lt;/lastName&gt;&lt;/author&gt;&lt;author&gt;&lt;firstName&gt;Len&lt;/firstName&gt;&lt;middleNames&gt;A&lt;/middleNames&gt;&lt;lastName&gt;Pennachio&lt;/lastName&gt;&lt;/author&gt;&lt;author&gt;&lt;firstName&gt;Laura&lt;/firstName&gt;&lt;lastName&gt;Elnitski&lt;/lastName&gt;&lt;/author&gt;&lt;author&gt;&lt;firstName&gt;Elliott&lt;/firstName&gt;&lt;middleNames&gt;H&lt;/middleNames&gt;&lt;lastName&gt;Margulies&lt;/lastName&gt;&lt;/author&gt;&lt;author&gt;&lt;firstName&gt;Stephen&lt;/firstName&gt;&lt;middleNames&gt;C J&lt;/middleNames&gt;&lt;lastName&gt;Parker&lt;/lastName&gt;&lt;/author&gt;&lt;author&gt;&lt;firstName&gt;Hanna&lt;/firstName&gt;&lt;middleNames&gt;M&lt;/middleNames&gt;&lt;lastName&gt;Petrykowska&lt;/lastName&gt;&lt;/author&gt;&lt;author&gt;&lt;firstName&gt;Alexej&lt;/firstName&gt;&lt;lastName&gt;Abyzov&lt;/lastName&gt;&lt;/author&gt;&lt;author&gt;&lt;firstName&gt;Bronwen&lt;/firstName&gt;&lt;lastName&gt;Aken&lt;/lastName&gt;&lt;/author&gt;&lt;author&gt;&lt;firstName&gt;Daniel&lt;/firstName&gt;&lt;lastName&gt;Barrell&lt;/lastName&gt;&lt;/author&gt;&lt;author&gt;&lt;firstName&gt;Gemma&lt;/firstName&gt;&lt;lastName&gt;Barson&lt;/lastName&gt;&lt;/author&gt;&lt;author&gt;&lt;firstName&gt;Andrew&lt;/firstName&gt;&lt;lastName&gt;Berry&lt;/lastName&gt;&lt;/author&gt;&lt;author&gt;&lt;firstName&gt;Alexandra&lt;/firstName&gt;&lt;lastName&gt;Bignell&lt;/lastName&gt;&lt;/author&gt;&lt;author&gt;&lt;firstName&gt;Veronika&lt;/firstName&gt;&lt;lastName&gt;Boychenko&lt;/lastName&gt;&lt;/author&gt;&lt;author&gt;&lt;firstName&gt;Giovanni&lt;/firstName&gt;&lt;lastName&gt;Bussotti&lt;/lastName&gt;&lt;/author&gt;&lt;author&gt;&lt;firstName&gt;Jacqueline&lt;/firstName&gt;&lt;lastName&gt;Chrast&lt;/lastName&gt;&lt;/author&gt;&lt;author&gt;&lt;firstName&gt;Claire&lt;/firstName&gt;&lt;lastName&gt;Davidson&lt;/lastName&gt;&lt;/author&gt;&lt;author&gt;&lt;firstName&gt;Thomas&lt;/firstName&gt;&lt;lastName&gt;Derrien&lt;/lastName&gt;&lt;/author&gt;&lt;author&gt;&lt;firstName&gt;Gloria&lt;/firstName&gt;&lt;lastName&gt;Despacio-Reyes&lt;/lastName&gt;&lt;/author&gt;&lt;author&gt;&lt;firstName&gt;Mark&lt;/firstName&gt;&lt;lastName&gt;Diekhans&lt;/lastName&gt;&lt;/author&gt;&lt;author&gt;&lt;firstName&gt;Iakes&lt;/firstName&gt;&lt;lastName&gt;Ezkurdia&lt;/lastName&gt;&lt;/author&gt;&lt;author&gt;&lt;firstName&gt;Adam&lt;/firstName&gt;&lt;lastName&gt;Frankish&lt;/lastName&gt;&lt;/author&gt;&lt;author&gt;&lt;firstName&gt;James&lt;/firstName&gt;&lt;lastName&gt;Gilbert&lt;/lastName&gt;&lt;/author&gt;&lt;author&gt;&lt;firstName&gt;Jose&lt;/firstName&gt;&lt;middleNames&gt;Manuel&lt;/middleNames&gt;&lt;lastName&gt;Gonzalez&lt;/lastName&gt;&lt;/author&gt;&lt;author&gt;&lt;firstName&gt;Ed&lt;/firstName&gt;&lt;lastName&gt;Griffiths&lt;/lastName&gt;&lt;/author&gt;&lt;author&gt;&lt;firstName&gt;Rachel&lt;/firstName&gt;&lt;lastName&gt;Harte&lt;/lastName&gt;&lt;/author&gt;&lt;author&gt;&lt;firstName&gt;David&lt;/firstName&gt;&lt;middleNames&gt;A&lt;/middleNames&gt;&lt;lastName&gt;Hendrix&lt;/lastName&gt;&lt;/author&gt;&lt;author&gt;&lt;firstName&gt;Cédric&lt;/firstName&gt;&lt;lastName&gt;Howald&lt;/lastName&gt;&lt;/author&gt;&lt;author&gt;&lt;firstName&gt;Toby&lt;/firstName&gt;&lt;lastName&gt;Hunt&lt;/lastName&gt;&lt;/author&gt;&lt;author&gt;&lt;firstName&gt;Irwin&lt;/firstName&gt;&lt;lastName&gt;Jungreis&lt;/lastName&gt;&lt;/author&gt;&lt;author&gt;&lt;firstName&gt;Mike&lt;/firstName&gt;&lt;lastName&gt;Kay&lt;/lastName&gt;&lt;/author&gt;&lt;author&gt;&lt;firstName&gt;Ekta&lt;/firstName&gt;&lt;lastName&gt;Khurana&lt;/lastName&gt;&lt;/author&gt;&lt;author&gt;&lt;firstName&gt;Felix&lt;/firstName&gt;&lt;lastName&gt;Kokocinski&lt;/lastName&gt;&lt;/author&gt;&lt;author&gt;&lt;firstName&gt;Jing&lt;/firstName&gt;&lt;lastName&gt;Leng&lt;/lastName&gt;&lt;/author&gt;&lt;author&gt;&lt;firstName&gt;Michael&lt;/firstName&gt;&lt;middleNames&gt;F&lt;/middleNames&gt;&lt;lastName&gt;Lin&lt;/lastName&gt;&lt;/author&gt;&lt;author&gt;&lt;firstName&gt;Jane&lt;/firstName&gt;&lt;lastName&gt;Loveland&lt;/lastName&gt;&lt;/author&gt;&lt;author&gt;&lt;firstName&gt;Zhi&lt;/firstName&gt;&lt;lastName&gt;Lu&lt;/lastName&gt;&lt;/author&gt;&lt;author&gt;&lt;firstName&gt;Deepa&lt;/firstName&gt;&lt;lastName&gt;Manthravadi&lt;/lastName&gt;&lt;/author&gt;&lt;author&gt;&lt;firstName&gt;Marco&lt;/firstName&gt;&lt;lastName&gt;Mariotti&lt;/lastName&gt;&lt;/author&gt;&lt;author&gt;&lt;firstName&gt;Jonathan&lt;/firstName&gt;&lt;lastName&gt;Mudge&lt;/lastName&gt;&lt;/author&gt;&lt;author&gt;&lt;firstName&gt;Gaurab&lt;/firstName&gt;&lt;lastName&gt;Mukherjee&lt;/lastName&gt;&lt;/author&gt;&lt;author&gt;&lt;firstName&gt;Cedric&lt;/firstName&gt;&lt;lastName&gt;Notredame&lt;/lastName&gt;&lt;/author&gt;&lt;author&gt;&lt;firstName&gt;Baikang&lt;/firstName&gt;&lt;lastName&gt;Pei&lt;/lastName&gt;&lt;/author&gt;&lt;author&gt;&lt;firstName&gt;Jose&lt;/firstName&gt;&lt;middleNames&gt;Manuel&lt;/middleNames&gt;&lt;lastName&gt;Rodriguez&lt;/lastName&gt;&lt;/author&gt;&lt;author&gt;&lt;firstName&gt;Gary&lt;/firstName&gt;&lt;lastName&gt;Saunders&lt;/lastName&gt;&lt;/author&gt;&lt;author&gt;&lt;firstName&gt;Andrea&lt;/firstName&gt;&lt;lastName&gt;Sboner&lt;/lastName&gt;&lt;/author&gt;&lt;author&gt;&lt;firstName&gt;Stephen&lt;/firstName&gt;&lt;lastName&gt;Searle&lt;/lastName&gt;&lt;/author&gt;&lt;author&gt;&lt;firstName&gt;Cristina&lt;/firstName&gt;&lt;lastName&gt;Sisu&lt;/lastName&gt;&lt;/author&gt;&lt;author&gt;&lt;firstName&gt;Catherine&lt;/firstName&gt;&lt;lastName&gt;Snow&lt;/lastName&gt;&lt;/author&gt;&lt;author&gt;&lt;firstName&gt;Charlie&lt;/firstName&gt;&lt;lastName&gt;Steward&lt;/lastName&gt;&lt;/author&gt;&lt;author&gt;&lt;firstName&gt;Andrea&lt;/firstName&gt;&lt;lastName&gt;Tanzer&lt;/lastName&gt;&lt;/author&gt;&lt;author&gt;&lt;firstName&gt;Electra&lt;/firstName&gt;&lt;lastName&gt;Tapanari&lt;/lastName&gt;&lt;/author&gt;&lt;author&gt;&lt;firstName&gt;Michael&lt;/firstName&gt;&lt;middleNames&gt;L&lt;/middleNames&gt;&lt;lastName&gt;Tress&lt;/lastName&gt;&lt;/author&gt;&lt;author&gt;&lt;lastName&gt;Baren&lt;/lastName&gt;&lt;nonDroppingParticle&gt;van&lt;/nonDroppingParticle&gt;&lt;firstName&gt;Marijke&lt;/firstName&gt;&lt;middleNames&gt;J&lt;/middleNames&gt;&lt;/author&gt;&lt;author&gt;&lt;firstName&gt;Nathalie&lt;/firstName&gt;&lt;lastName&gt;Walters&lt;/lastName&gt;&lt;/author&gt;&lt;author&gt;&lt;firstName&gt;Stefan&lt;/firstName&gt;&lt;lastName&gt;Washietl&lt;/lastName&gt;&lt;/author&gt;&lt;author&gt;&lt;firstName&gt;Laurens&lt;/firstName&gt;&lt;lastName&gt;Wilming&lt;/lastName&gt;&lt;/author&gt;&lt;author&gt;&lt;firstName&gt;Amonida&lt;/firstName&gt;&lt;lastName&gt;Zadissa&lt;/lastName&gt;&lt;/author&gt;&lt;author&gt;&lt;firstName&gt;Zhengdong&lt;/firstName&gt;&lt;lastName&gt;Zhang&lt;/lastName&gt;&lt;/author&gt;&lt;author&gt;&lt;firstName&gt;Michael&lt;/firstName&gt;&lt;lastName&gt;Brent&lt;/lastName&gt;&lt;/author&gt;&lt;author&gt;&lt;firstName&gt;David&lt;/firstName&gt;&lt;lastName&gt;Haussler&lt;/lastName&gt;&lt;/author&gt;&lt;author&gt;&lt;firstName&gt;Manolis&lt;/firstName&gt;&lt;lastName&gt;Kellis&lt;/lastName&gt;&lt;/author&gt;&lt;author&gt;&lt;firstName&gt;Alfonso&lt;/firstName&gt;&lt;lastName&gt;Valencia&lt;/lastName&gt;&lt;/author&gt;&lt;author&gt;&lt;firstName&gt;Mark&lt;/firstName&gt;&lt;lastName&gt;Gerstein&lt;/lastName&gt;&lt;/author&gt;&lt;author&gt;&lt;firstName&gt;Alexandre&lt;/firstName&gt;&lt;lastName&gt;Reymond&lt;/lastName&gt;&lt;/author&gt;&lt;author&gt;&lt;firstName&gt;Roderic&lt;/firstName&gt;&lt;lastName&gt;Guigó&lt;/lastName&gt;&lt;/author&gt;&lt;author&gt;&lt;firstName&gt;Jennifer&lt;/firstName&gt;&lt;lastName&gt;Harrow&lt;/lastName&gt;&lt;/author&gt;&lt;author&gt;&lt;firstName&gt;Timothy&lt;/firstName&gt;&lt;middleNames&gt;J&lt;/middleNames&gt;&lt;lastName&gt;Hubbard&lt;/lastName&gt;&lt;/author&gt;&lt;author&gt;&lt;firstName&gt;Stephen&lt;/firstName&gt;&lt;middleNames&gt;G&lt;/middleNames&gt;&lt;lastName&gt;Landt&lt;/lastName&gt;&lt;/author&gt;&lt;author&gt;&lt;firstName&gt;Seth&lt;/firstName&gt;&lt;lastName&gt;Frietze&lt;/lastName&gt;&lt;/author&gt;&lt;author&gt;&lt;firstName&gt;Alexej&lt;/firstName&gt;&lt;lastName&gt;Abyzov&lt;/lastName&gt;&lt;/author&gt;&lt;author&gt;&lt;firstName&gt;Nick&lt;/firstName&gt;&lt;lastName&gt;Addleman&lt;/lastName&gt;&lt;/author&gt;&lt;author&gt;&lt;firstName&gt;Roger&lt;/firstName&gt;&lt;middleNames&gt;P&lt;/middleNames&gt;&lt;lastName&gt;Alexander&lt;/lastName&gt;&lt;/author&gt;&lt;author&gt;&lt;firstName&gt;Raymond&lt;/firstName&gt;&lt;middleNames&gt;K&lt;/middleNames&gt;&lt;lastName&gt;Auerbach&lt;/lastName&gt;&lt;/author&gt;&lt;author&gt;&lt;firstName&gt;Suganthi&lt;/firstName&gt;&lt;lastName&gt;Balasubramanian&lt;/lastName&gt;&lt;/author&gt;&lt;author&gt;&lt;firstName&gt;Keith&lt;/firstName&gt;&lt;lastName&gt;Bettinger&lt;/lastName&gt;&lt;/author&gt;&lt;author&gt;&lt;firstName&gt;Nitin&lt;/firstName&gt;&lt;lastName&gt;Bhardwaj&lt;/lastName&gt;&lt;/author&gt;&lt;author&gt;&lt;firstName&gt;Alan&lt;/firstName&gt;&lt;middleNames&gt;P&lt;/middleNames&gt;&lt;lastName&gt;Boyle&lt;/lastName&gt;&lt;/author&gt;&lt;author&gt;&lt;firstName&gt;Alina&lt;/firstName&gt;&lt;middleNames&gt;R&lt;/middleNames&gt;&lt;lastName&gt;Cao&lt;/lastName&gt;&lt;/author&gt;&lt;author&gt;&lt;firstName&gt;Philip&lt;/firstName&gt;&lt;lastName&gt;Cayting&lt;/lastName&gt;&lt;/author&gt;&lt;author&gt;&lt;firstName&gt;Alexandra&lt;/firstName&gt;&lt;lastName&gt;Charos&lt;/lastName&gt;&lt;/author&gt;&lt;author&gt;&lt;firstName&gt;Yong&lt;/firstName&gt;&lt;lastName&gt;Cheng&lt;/lastName&gt;&lt;/author&gt;&lt;author&gt;&lt;firstName&gt;Chao&lt;/firstName&gt;&lt;lastName&gt;Cheng&lt;/lastName&gt;&lt;/author&gt;&lt;author&gt;&lt;firstName&gt;Catharine&lt;/firstName&gt;&lt;lastName&gt;Eastman&lt;/lastName&gt;&lt;/author&gt;&lt;author&gt;&lt;firstName&gt;Ghia&lt;/firstName&gt;&lt;lastName&gt;Euskirchen&lt;/lastName&gt;&lt;/author&gt;&lt;author&gt;&lt;firstName&gt;Joseph&lt;/firstName&gt;&lt;middleNames&gt;D&lt;/middleNames&gt;&lt;lastName&gt;Fleming&lt;/lastName&gt;&lt;/author&gt;&lt;author&gt;&lt;firstName&gt;Fabian&lt;/firstName&gt;&lt;lastName&gt;Grubert&lt;/lastName&gt;&lt;/author&gt;&lt;author&gt;&lt;firstName&gt;Lukas&lt;/firstName&gt;&lt;lastName&gt;Habegger&lt;/lastName&gt;&lt;/author&gt;&lt;author&gt;&lt;firstName&gt;Manoj&lt;/firstName&gt;&lt;lastName&gt;Hariharan&lt;/lastName&gt;&lt;/author&gt;&lt;author&gt;&lt;firstName&gt;Arif&lt;/firstName&gt;&lt;lastName&gt;Harmanci&lt;/lastName&gt;&lt;/author&gt;&lt;author&gt;&lt;firstName&gt;Sushma&lt;/firstName&gt;&lt;lastName&gt;Iyengar&lt;/lastName&gt;&lt;/author&gt;&lt;author&gt;&lt;firstName&gt;Victor&lt;/firstName&gt;&lt;middleNames&gt;X&lt;/middleNames&gt;&lt;lastName&gt;Jin&lt;/lastName&gt;&lt;/author&gt;&lt;author&gt;&lt;firstName&gt;Konrad&lt;/firstName&gt;&lt;middleNames&gt;J&lt;/middleNames&gt;&lt;lastName&gt;Karczewski&lt;/lastName&gt;&lt;/author&gt;&lt;author&gt;&lt;firstName&gt;Maya&lt;/firstName&gt;&lt;lastName&gt;Kasowski&lt;/lastName&gt;&lt;/author&gt;&lt;author&gt;&lt;firstName&gt;Phil&lt;/firstName&gt;&lt;lastName&gt;Lacroute&lt;/lastName&gt;&lt;/author&gt;&lt;author&gt;&lt;firstName&gt;Hugo&lt;/firstName&gt;&lt;lastName&gt;Lam&lt;/lastName&gt;&lt;/author&gt;&lt;author&gt;&lt;firstName&gt;Nathan&lt;/firstName&gt;&lt;lastName&gt;Lamarre-Vincent&lt;/lastName&gt;&lt;/author&gt;&lt;author&gt;&lt;firstName&gt;Jing&lt;/firstName&gt;&lt;lastName&gt;Leng&lt;/lastName&gt;&lt;/author&gt;&lt;author&gt;&lt;firstName&gt;Jin&lt;/firstName&gt;&lt;lastName&gt;Lian&lt;/lastName&gt;&lt;/author&gt;&lt;author&gt;&lt;firstName&gt;Marianne&lt;/firstName&gt;&lt;lastName&gt;Lindahl-Allen&lt;/lastName&gt;&lt;/author&gt;&lt;author&gt;&lt;firstName&gt;Renqiang&lt;/firstName&gt;&lt;lastName&gt;Min&lt;/lastName&gt;&lt;/author&gt;&lt;author&gt;&lt;firstName&gt;Benoit&lt;/firstName&gt;&lt;lastName&gt;Miotto&lt;/lastName&gt;&lt;/author&gt;&lt;author&gt;&lt;firstName&gt;Hannah&lt;/firstName&gt;&lt;lastName&gt;Monahan&lt;/lastName&gt;&lt;/author&gt;&lt;author&gt;&lt;firstName&gt;Zarmik&lt;/firstName&gt;&lt;lastName&gt;Moqtaderi&lt;/lastName&gt;&lt;/author&gt;&lt;author&gt;&lt;firstName&gt;Xinmeng&lt;/firstName&gt;&lt;middleNames&gt;J&lt;/middleNames&gt;&lt;lastName&gt;Mu&lt;/lastName&gt;&lt;/author&gt;&lt;author&gt;&lt;firstName&gt;Henriette&lt;/firstName&gt;&lt;lastName&gt;O’Geen&lt;/lastName&gt;&lt;/author&gt;&lt;author&gt;&lt;firstName&gt;Zhengqing&lt;/firstName&gt;&lt;lastName&gt;Ouyang&lt;/lastName&gt;&lt;/author&gt;&lt;author&gt;&lt;firstName&gt;Dorrelyn&lt;/firstName&gt;&lt;lastName&gt;Patacsil&lt;/lastName&gt;&lt;/author&gt;&lt;author&gt;&lt;firstName&gt;Baikang&lt;/firstName&gt;&lt;lastName&gt;Pei&lt;/lastName&gt;&lt;/author&gt;&lt;author&gt;&lt;firstName&gt;Debasish&lt;/firstName&gt;&lt;lastName&gt;Raha&lt;/lastName&gt;&lt;/author&gt;&lt;author&gt;&lt;firstName&gt;Lucia&lt;/firstName&gt;&lt;lastName&gt;Ramirez&lt;/lastName&gt;&lt;/author&gt;&lt;author&gt;&lt;firstName&gt;Brian&lt;/firstName&gt;&lt;lastName&gt;Reed&lt;/lastName&gt;&lt;/author&gt;&lt;author&gt;&lt;firstName&gt;Joel&lt;/firstName&gt;&lt;lastName&gt;Rozowsky&lt;/lastName&gt;&lt;/author&gt;&lt;author&gt;&lt;firstName&gt;Andrea&lt;/firstName&gt;&lt;lastName&gt;Sboner&lt;/lastName&gt;&lt;/author&gt;&lt;author&gt;&lt;firstName&gt;Minyi&lt;/firstName&gt;&lt;lastName&gt;Shi&lt;/lastName&gt;&lt;/author&gt;&lt;author&gt;&lt;firstName&gt;Cristina&lt;/firstName&gt;&lt;lastName&gt;Sisu&lt;/lastName&gt;&lt;/author&gt;&lt;author&gt;&lt;firstName&gt;Teri&lt;/firstName&gt;&lt;lastName&gt;Slifer&lt;/lastName&gt;&lt;/author&gt;&lt;author&gt;&lt;firstName&gt;Heather&lt;/firstName&gt;&lt;lastName&gt;Witt&lt;/lastName&gt;&lt;/author&gt;&lt;author&gt;&lt;firstName&gt;Linfeng&lt;/firstName&gt;&lt;lastName&gt;Wu&lt;/lastName&gt;&lt;/author&gt;&lt;author&gt;&lt;firstName&gt;Xiaoqin&lt;/firstName&gt;&lt;lastName&gt;Xu&lt;/lastName&gt;&lt;/author&gt;&lt;author&gt;&lt;firstName&gt;Koon-Kiu&lt;/firstName&gt;&lt;lastName&gt;Yan&lt;/lastName&gt;&lt;/author&gt;&lt;author&gt;&lt;firstName&gt;Xinqiong&lt;/firstName&gt;&lt;lastName&gt;Yang&lt;/lastName&gt;&lt;/author&gt;&lt;author&gt;&lt;firstName&gt;Kevin&lt;/firstName&gt;&lt;middleNames&gt;Y&lt;/middleNames&gt;&lt;lastName&gt;Yip&lt;/lastName&gt;&lt;/author&gt;&lt;author&gt;&lt;firstName&gt;Zhengdong&lt;/firstName&gt;&lt;lastName&gt;Zhang&lt;/lastName&gt;&lt;/author&gt;&lt;author&gt;&lt;firstName&gt;Kevin&lt;/firstName&gt;&lt;lastName&gt;Struhl&lt;/lastName&gt;&lt;/author&gt;&lt;author&gt;&lt;firstName&gt;Sherman&lt;/firstName&gt;&lt;middleNames&gt;M&lt;/middleNames&gt;&lt;lastName&gt;Weissman&lt;/lastName&gt;&lt;/author&gt;&lt;author&gt;&lt;firstName&gt;Mark&lt;/firstName&gt;&lt;lastName&gt;Gerstein&lt;/lastName&gt;&lt;/author&gt;&lt;author&gt;&lt;firstName&gt;Peggy&lt;/firstName&gt;&lt;middleNames&gt;J&lt;/middleNames&gt;&lt;lastName&gt;Farnham&lt;/lastName&gt;&lt;/author&gt;&lt;author&gt;&lt;firstName&gt;Michael&lt;/firstName&gt;&lt;lastName&gt;Snyder&lt;/lastName&gt;&lt;/author&gt;&lt;author&gt;&lt;firstName&gt;Scott&lt;/firstName&gt;&lt;middleNames&gt;A&lt;/middleNames&gt;&lt;lastName&gt;Tenenbaum&lt;/lastName&gt;&lt;/author&gt;&lt;author&gt;&lt;firstName&gt;Luiz&lt;/firstName&gt;&lt;middleNames&gt;O&lt;/middleNames&gt;&lt;lastName&gt;Penalva&lt;/lastName&gt;&lt;/author&gt;&lt;author&gt;&lt;firstName&gt;Francis&lt;/firstName&gt;&lt;lastName&gt;Doyle&lt;/lastName&gt;&lt;/author&gt;&lt;author&gt;&lt;firstName&gt;Subhradip&lt;/firstName&gt;&lt;lastName&gt;Karmakar&lt;/lastName&gt;&lt;/author&gt;&lt;author&gt;&lt;firstName&gt;Stephen&lt;/firstName&gt;&lt;middleNames&gt;G&lt;/middleNames&gt;&lt;lastName&gt;Landt&lt;/lastName&gt;&lt;/author&gt;&lt;author&gt;&lt;firstName&gt;Raj&lt;/firstName&gt;&lt;middleNames&gt;R&lt;/middleNames&gt;&lt;lastName&gt;Bhanvadia&lt;/lastName&gt;&lt;/author&gt;&lt;author&gt;&lt;firstName&gt;Alina&lt;/firstName&gt;&lt;lastName&gt;Choudhury&lt;/lastName&gt;&lt;/author&gt;&lt;author&gt;&lt;firstName&gt;Marc&lt;/firstName&gt;&lt;lastName&gt;Domanus&lt;/lastName&gt;&lt;/author&gt;&lt;author&gt;&lt;firstName&gt;Lijia&lt;/firstName&gt;&lt;lastName&gt;Ma&lt;/lastName&gt;&lt;/author&gt;&lt;author&gt;&lt;firstName&gt;Jennifer&lt;/firstName&gt;&lt;lastName&gt;Moran&lt;/lastName&gt;&lt;/author&gt;&lt;author&gt;&lt;firstName&gt;Dorrelyn&lt;/firstName&gt;&lt;lastName&gt;Patacsil&lt;/lastName&gt;&lt;/author&gt;&lt;author&gt;&lt;firstName&gt;Teri&lt;/firstName&gt;&lt;lastName&gt;Slifer&lt;/lastName&gt;&lt;/author&gt;&lt;author&gt;&lt;firstName&gt;Alec&lt;/firstName&gt;&lt;lastName&gt;Victorsen&lt;/lastName&gt;&lt;/author&gt;&lt;author&gt;&lt;firstName&gt;Xinqiong&lt;/firstName&gt;&lt;lastName&gt;Yang&lt;/lastName&gt;&lt;/author&gt;&lt;author&gt;&lt;firstName&gt;Michael&lt;/firstName&gt;&lt;lastName&gt;Snyder&lt;/lastName&gt;&lt;/author&gt;&lt;author&gt;&lt;firstName&gt;Kevin&lt;/firstName&gt;&lt;middleNames&gt;P&lt;/middleNames&gt;&lt;lastName&gt;White&lt;/lastName&gt;&lt;/author&gt;&lt;author&gt;&lt;firstName&gt;Thomas&lt;/firstName&gt;&lt;lastName&gt;Auer&lt;/lastName&gt;&lt;/author&gt;&lt;author&gt;&lt;firstName&gt;Lazaro&lt;/firstName&gt;&lt;lastName&gt;Centanin&lt;/lastName&gt;&lt;/author&gt;&lt;author&gt;&lt;firstName&gt;Michael&lt;/firstName&gt;&lt;lastName&gt;Eichenlaub&lt;/lastName&gt;&lt;/author&gt;&lt;author&gt;&lt;firstName&gt;Franziska&lt;/firstName&gt;&lt;lastName&gt;Gruhl&lt;/lastName&gt;&lt;/author&gt;&lt;author&gt;&lt;firstName&gt;Stephan&lt;/firstName&gt;&lt;lastName&gt;Heermann&lt;/lastName&gt;&lt;/author&gt;&lt;author&gt;&lt;firstName&gt;Burkhard&lt;/firstName&gt;&lt;lastName&gt;Hoeckendorf&lt;/lastName&gt;&lt;/author&gt;&lt;author&gt;&lt;firstName&gt;Daigo&lt;/firstName&gt;&lt;lastName&gt;Inoue&lt;/lastName&gt;&lt;/author&gt;&lt;author&gt;&lt;firstName&gt;Tanja&lt;/firstName&gt;&lt;lastName&gt;Kellner&lt;/lastName&gt;&lt;/author&gt;&lt;author&gt;&lt;firstName&gt;Stephan&lt;/firstName&gt;&lt;lastName&gt;Kirchmaier&lt;/lastName&gt;&lt;/author&gt;&lt;author&gt;&lt;firstName&gt;Claudia&lt;/firstName&gt;&lt;lastName&gt;Mueller&lt;/lastName&gt;&lt;/author&gt;&lt;author&gt;&lt;firstName&gt;Robert&lt;/firstName&gt;&lt;lastName&gt;Reinhardt&lt;/lastName&gt;&lt;/author&gt;&lt;author&gt;&lt;firstName&gt;Lea&lt;/firstName&gt;&lt;lastName&gt;Schertel&lt;/lastName&gt;&lt;/author&gt;&lt;author&gt;&lt;firstName&gt;Stephanie&lt;/firstName&gt;&lt;lastName&gt;Schneider&lt;/lastName&gt;&lt;/author&gt;&lt;author&gt;&lt;firstName&gt;Rebecca&lt;/firstName&gt;&lt;lastName&gt;Sinn&lt;/lastName&gt;&lt;/author&gt;&lt;author&gt;&lt;firstName&gt;Beate&lt;/firstName&gt;&lt;lastName&gt;Wittbrodt&lt;/lastName&gt;&lt;/author&gt;&lt;author&gt;&lt;firstName&gt;Jochen&lt;/firstName&gt;&lt;lastName&gt;Wittbrodt&lt;/lastName&gt;&lt;/author&gt;&lt;author&gt;&lt;firstName&gt;Zhiping&lt;/firstName&gt;&lt;lastName&gt;Weng&lt;/lastName&gt;&lt;/author&gt;&lt;author&gt;&lt;firstName&gt;Troy&lt;/firstName&gt;&lt;middleNames&gt;W&lt;/middleNames&gt;&lt;lastName&gt;Whitfield&lt;/lastName&gt;&lt;/author&gt;&lt;author&gt;&lt;firstName&gt;Jie&lt;/firstName&gt;&lt;lastName&gt;Wang&lt;/lastName&gt;&lt;/author&gt;&lt;author&gt;&lt;firstName&gt;Patrick&lt;/firstName&gt;&lt;middleNames&gt;J&lt;/middleNames&gt;&lt;lastName&gt;Collins&lt;/lastName&gt;&lt;/author&gt;&lt;author&gt;&lt;firstName&gt;Shelley&lt;/firstName&gt;&lt;middleNames&gt;F&lt;/middleNames&gt;&lt;lastName&gt;Aldred&lt;/lastName&gt;&lt;/author&gt;&lt;author&gt;&lt;firstName&gt;Nathan&lt;/firstName&gt;&lt;middleNames&gt;D&lt;/middleNames&gt;&lt;lastName&gt;Trinklein&lt;/lastName&gt;&lt;/author&gt;&lt;author&gt;&lt;firstName&gt;E&lt;/firstName&gt;&lt;middleNames&gt;Christopher&lt;/middleNames&gt;&lt;lastName&gt;Partridge&lt;/lastName&gt;&lt;/author&gt;&lt;author&gt;&lt;firstName&gt;Richard&lt;/firstName&gt;&lt;middleNames&gt;M&lt;/middleNames&gt;&lt;lastName&gt;Myers&lt;/lastName&gt;&lt;/author&gt;&lt;author&gt;&lt;firstName&gt;Job&lt;/firstName&gt;&lt;lastName&gt;Dekker&lt;/lastName&gt;&lt;/author&gt;&lt;author&gt;&lt;firstName&gt;Gaurav&lt;/firstName&gt;&lt;lastName&gt;Jain&lt;/lastName&gt;&lt;/author&gt;&lt;author&gt;&lt;firstName&gt;Bryan&lt;/firstName&gt;&lt;middleNames&gt;R&lt;/middleNames&gt;&lt;lastName&gt;Lajoie&lt;/lastName&gt;&lt;/author&gt;&lt;author&gt;&lt;firstName&gt;Amartya&lt;/firstName&gt;&lt;lastName&gt;Sanyal&lt;/lastName&gt;&lt;/author&gt;&lt;author&gt;&lt;firstName&gt;Gayathri&lt;/firstName&gt;&lt;lastName&gt;Balasundaram&lt;/lastName&gt;&lt;/author&gt;&lt;author&gt;&lt;firstName&gt;Daniel&lt;/firstName&gt;&lt;middleNames&gt;L&lt;/middleNames&gt;&lt;lastName&gt;Bates&lt;/lastName&gt;&lt;/author&gt;&lt;author&gt;&lt;firstName&gt;Rachel&lt;/firstName&gt;&lt;lastName&gt;Byron&lt;/lastName&gt;&lt;/author&gt;&lt;author&gt;&lt;firstName&gt;Theresa&lt;/firstName&gt;&lt;middleNames&gt;K&lt;/middleNames&gt;&lt;lastName&gt;Canfield&lt;/lastName&gt;&lt;/author&gt;&lt;author&gt;&lt;firstName&gt;Morgan&lt;/firstName&gt;&lt;middleNames&gt;J&lt;/middleNames&gt;&lt;lastName&gt;Diegel&lt;/lastName&gt;&lt;/author&gt;&lt;author&gt;&lt;firstName&gt;Douglas&lt;/firstName&gt;&lt;lastName&gt;Dunn&lt;/lastName&gt;&lt;/author&gt;&lt;author&gt;&lt;firstName&gt;Abigail&lt;/firstName&gt;&lt;middleNames&gt;K&lt;/middleNames&gt;&lt;lastName&gt;Ebersol&lt;/lastName&gt;&lt;/author&gt;&lt;author&gt;&lt;firstName&gt;Tristan&lt;/firstName&gt;&lt;lastName&gt;Frum&lt;/lastName&gt;&lt;/author&gt;&lt;author&gt;&lt;firstName&gt;Kavita&lt;/firstName&gt;&lt;lastName&gt;Garg&lt;/lastName&gt;&lt;/author&gt;&lt;author&gt;&lt;firstName&gt;Erica&lt;/firstName&gt;&lt;lastName&gt;Gist&lt;/lastName&gt;&lt;/author&gt;&lt;author&gt;&lt;firstName&gt;R&lt;/firstName&gt;&lt;middleNames&gt;Scott&lt;/middleNames&gt;&lt;lastName&gt;Hansen&lt;/lastName&gt;&lt;/author&gt;&lt;author&gt;&lt;firstName&gt;Lisa&lt;/firstName&gt;&lt;lastName&gt;Boatman&lt;/lastName&gt;&lt;/author&gt;&lt;author&gt;&lt;firstName&gt;Eric&lt;/firstName&gt;&lt;lastName&gt;Haugen&lt;/lastName&gt;&lt;/author&gt;&lt;author&gt;&lt;firstName&gt;Richard&lt;/firstName&gt;&lt;lastName&gt;Humbert&lt;/lastName&gt;&lt;/author&gt;&lt;author&gt;&lt;firstName&gt;Gaurav&lt;/firstName&gt;&lt;lastName&gt;Jain&lt;/lastName&gt;&lt;/author&gt;&lt;author&gt;&lt;firstName&gt;Audra&lt;/firstName&gt;&lt;middleNames&gt;K&lt;/middleNames&gt;&lt;lastName&gt;Johnson&lt;/lastName&gt;&lt;/author&gt;&lt;author&gt;&lt;firstName&gt;Ericka&lt;/firstName&gt;&lt;middleNames&gt;M&lt;/middleNames&gt;&lt;lastName&gt;Johnson&lt;/lastName&gt;&lt;/author&gt;&lt;author&gt;&lt;firstName&gt;Tattyana&lt;/firstName&gt;&lt;middleNames&gt;V&lt;/middleNames&gt;&lt;lastName&gt;Kutyavin&lt;/lastName&gt;&lt;/author&gt;&lt;author&gt;&lt;firstName&gt;Bryan&lt;/firstName&gt;&lt;middleNames&gt;R&lt;/middleNames&gt;&lt;lastName&gt;Lajoie&lt;/lastName&gt;&lt;/author&gt;&lt;author&gt;&lt;firstName&gt;Kristen&lt;/firstName&gt;&lt;lastName&gt;Lee&lt;/lastName&gt;&lt;/author&gt;&lt;author&gt;&lt;firstName&gt;Dimitra&lt;/firstName&gt;&lt;lastName&gt;Lotakis&lt;/lastName&gt;&lt;/author&gt;&lt;author&gt;&lt;firstName&gt;Matthew&lt;/firstName&gt;&lt;middleNames&gt;T&lt;/middleNames&gt;&lt;lastName&gt;Maurano&lt;/lastName&gt;&lt;/author&gt;&lt;author&gt;&lt;firstName&gt;Shane&lt;/firstName&gt;&lt;middleNames&gt;J&lt;/middleNames&gt;&lt;lastName&gt;Neph&lt;/lastName&gt;&lt;/author&gt;&lt;author&gt;&lt;firstName&gt;Fiedencio&lt;/firstName&gt;&lt;middleNames&gt;V&lt;/middleNames&gt;&lt;lastName&gt;Neri&lt;/lastName&gt;&lt;/author&gt;&lt;author&gt;&lt;firstName&gt;Eric&lt;/firstName&gt;&lt;middleNames&gt;D&lt;/middleNames&gt;&lt;lastName&gt;Nguyen&lt;/lastName&gt;&lt;/author&gt;&lt;author&gt;&lt;firstName&gt;Hongzhu&lt;/firstName&gt;&lt;lastName&gt;Qu&lt;/lastName&gt;&lt;/author&gt;&lt;author&gt;&lt;firstName&gt;Alex&lt;/firstName&gt;&lt;middleNames&gt;P&lt;/middleNames&gt;&lt;lastName&gt;Reynolds&lt;/lastName&gt;&lt;/author&gt;&lt;author&gt;&lt;firstName&gt;Vaughn&lt;/firstName&gt;&lt;lastName&gt;Roach&lt;/lastName&gt;&lt;/author&gt;&lt;author&gt;&lt;firstName&gt;Eric&lt;/firstName&gt;&lt;lastName&gt;Rynes&lt;/lastName&gt;&lt;/author&gt;&lt;author&gt;&lt;firstName&gt;Peter&lt;/firstName&gt;&lt;lastName&gt;Sabo&lt;/lastName&gt;&lt;/author&gt;&lt;author&gt;&lt;firstName&gt;Minerva&lt;/firstName&gt;&lt;middleNames&gt;E&lt;/middleNames&gt;&lt;lastName&gt;Sanchez&lt;/lastName&gt;&lt;/author&gt;&lt;author&gt;&lt;firstName&gt;Richard&lt;/firstName&gt;&lt;middleNames&gt;S&lt;/middleNames&gt;&lt;lastName&gt;Sandstrom&lt;/lastName&gt;&lt;/author&gt;&lt;author&gt;&lt;firstName&gt;Amartya&lt;/firstName&gt;&lt;lastName&gt;Sanyal&lt;/lastName&gt;&lt;/author&gt;&lt;author&gt;&lt;firstName&gt;Anthony&lt;/firstName&gt;&lt;middleNames&gt;O&lt;/middleNames&gt;&lt;lastName&gt;Shafer&lt;/lastName&gt;&lt;/author&gt;&lt;author&gt;&lt;firstName&gt;Andrew&lt;/firstName&gt;&lt;middleNames&gt;B&lt;/middleNames&gt;&lt;lastName&gt;Stergachis&lt;/lastName&gt;&lt;/author&gt;&lt;author&gt;&lt;firstName&gt;Sean&lt;/firstName&gt;&lt;lastName&gt;Thomas&lt;/lastName&gt;&lt;/author&gt;&lt;author&gt;&lt;firstName&gt;Robert&lt;/firstName&gt;&lt;middleNames&gt;E&lt;/middleNames&gt;&lt;lastName&gt;Thurman&lt;/lastName&gt;&lt;/author&gt;&lt;author&gt;&lt;firstName&gt;Benjamin&lt;/firstName&gt;&lt;lastName&gt;Vernot&lt;/lastName&gt;&lt;/author&gt;&lt;author&gt;&lt;firstName&gt;Jeff&lt;/firstName&gt;&lt;lastName&gt;Vierstra&lt;/lastName&gt;&lt;/author&gt;&lt;author&gt;&lt;firstName&gt;Shinny&lt;/firstName&gt;&lt;lastName&gt;Vong&lt;/lastName&gt;&lt;/author&gt;&lt;author&gt;&lt;firstName&gt;Hao&lt;/firstName&gt;&lt;lastName&gt;Wang&lt;/lastName&gt;&lt;/author&gt;&lt;author&gt;&lt;firstName&gt;Molly&lt;/firstName&gt;&lt;middleNames&gt;A&lt;/middleNames&gt;&lt;lastName&gt;Weaver&lt;/lastName&gt;&lt;/author&gt;&lt;author&gt;&lt;firstName&gt;Yongqi&lt;/firstName&gt;&lt;lastName&gt;Yan&lt;/lastName&gt;&lt;/author&gt;&lt;author&gt;&lt;firstName&gt;Miaohua&lt;/firstName&gt;&lt;lastName&gt;Zhang&lt;/lastName&gt;&lt;/author&gt;&lt;author&gt;&lt;firstName&gt;Joshua&lt;/firstName&gt;&lt;middleNames&gt;M&lt;/middleNames&gt;&lt;lastName&gt;Akey&lt;/lastName&gt;&lt;/author&gt;&lt;author&gt;&lt;firstName&gt;Michael&lt;/firstName&gt;&lt;lastName&gt;Bender&lt;/lastName&gt;&lt;/author&gt;&lt;author&gt;&lt;firstName&gt;Michael&lt;/firstName&gt;&lt;middleNames&gt;O&lt;/middleNames&gt;&lt;lastName&gt;Dorschner&lt;/lastName&gt;&lt;/author&gt;&lt;author&gt;&lt;firstName&gt;Mark&lt;/firstName&gt;&lt;lastName&gt;Groudine&lt;/lastName&gt;&lt;/author&gt;&lt;author&gt;&lt;firstName&gt;Michael&lt;/firstName&gt;&lt;middleNames&gt;J&lt;/middleNames&gt;&lt;lastName&gt;MacCoss&lt;/lastName&gt;&lt;/author&gt;&lt;author&gt;&lt;firstName&gt;Patrick&lt;/firstName&gt;&lt;lastName&gt;Navas&lt;/lastName&gt;&lt;/author&gt;&lt;author&gt;&lt;firstName&gt;George&lt;/firstName&gt;&lt;lastName&gt;Stamatoyannopoulos&lt;/lastName&gt;&lt;/author&gt;&lt;author&gt;&lt;firstName&gt;Rajinder&lt;/firstName&gt;&lt;lastName&gt;Kaul&lt;/lastName&gt;&lt;/author&gt;&lt;author&gt;&lt;firstName&gt;Job&lt;/firstName&gt;&lt;lastName&gt;Dekker&lt;/lastName&gt;&lt;/author&gt;&lt;author&gt;&lt;firstName&gt;John&lt;/firstName&gt;&lt;middleNames&gt;A&lt;/middleNames&gt;&lt;lastName&gt;Stamatoyannopoulos&lt;/lastName&gt;&lt;/author&gt;&lt;author&gt;&lt;firstName&gt;Ian&lt;/firstName&gt;&lt;lastName&gt;Dunham&lt;/lastName&gt;&lt;/author&gt;&lt;author&gt;&lt;firstName&gt;Kathryn&lt;/firstName&gt;&lt;lastName&gt;Beal&lt;/lastName&gt;&lt;/author&gt;&lt;author&gt;&lt;firstName&gt;Alvis&lt;/firstName&gt;&lt;lastName&gt;Brazma&lt;/lastName&gt;&lt;/author&gt;&lt;author&gt;&lt;firstName&gt;Paul&lt;/firstName&gt;&lt;lastName&gt;Flicek&lt;/lastName&gt;&lt;/author&gt;&lt;author&gt;&lt;firstName&gt;Javier&lt;/firstName&gt;&lt;lastName&gt;Herrero&lt;/lastName&gt;&lt;/author&gt;&lt;author&gt;&lt;firstName&gt;Nathan&lt;/firstName&gt;&lt;lastName&gt;Johnson&lt;/lastName&gt;&lt;/author&gt;&lt;author&gt;&lt;firstName&gt;Damian&lt;/firstName&gt;&lt;lastName&gt;Keefe&lt;/lastName&gt;&lt;/author&gt;&lt;author&gt;&lt;firstName&gt;Margus&lt;/firstName&gt;&lt;lastName&gt;Lukk&lt;/lastName&gt;&lt;/author&gt;&lt;author&gt;&lt;firstName&gt;Nicholas&lt;/firstName&gt;&lt;middleNames&gt;M&lt;/middleNames&gt;&lt;lastName&gt;Luscombe&lt;/lastName&gt;&lt;/author&gt;&lt;author&gt;&lt;firstName&gt;Daniel&lt;/firstName&gt;&lt;lastName&gt;Sobral&lt;/lastName&gt;&lt;/author&gt;&lt;author&gt;&lt;firstName&gt;Juan&lt;/firstName&gt;&lt;middleNames&gt;M&lt;/middleNames&gt;&lt;lastName&gt;Vaquerizas&lt;/lastName&gt;&lt;/author&gt;&lt;author&gt;&lt;firstName&gt;Steven&lt;/firstName&gt;&lt;middleNames&gt;P&lt;/middleNames&gt;&lt;lastName&gt;Wilder&lt;/lastName&gt;&lt;/author&gt;&lt;author&gt;&lt;firstName&gt;Serafim&lt;/firstName&gt;&lt;lastName&gt;Batzoglou&lt;/lastName&gt;&lt;/author&gt;&lt;author&gt;&lt;firstName&gt;Arend&lt;/firstName&gt;&lt;lastName&gt;Sidow&lt;/lastName&gt;&lt;/author&gt;&lt;author&gt;&lt;firstName&gt;Nadine&lt;/firstName&gt;&lt;lastName&gt;Hussami&lt;/lastName&gt;&lt;/author&gt;&lt;author&gt;&lt;firstName&gt;Sofia&lt;/firstName&gt;&lt;lastName&gt;Kyriazopoulou-Panagiotopoulou&lt;/lastName&gt;&lt;/author&gt;&lt;author&gt;&lt;firstName&gt;Max&lt;/firstName&gt;&lt;middleNames&gt;W&lt;/middleNames&gt;&lt;lastName&gt;Libbrecht&lt;/lastName&gt;&lt;/author&gt;&lt;author&gt;&lt;firstName&gt;Marc&lt;/firstName&gt;&lt;middleNames&gt;A&lt;/middleNames&gt;&lt;lastName&gt;Schaub&lt;/lastName&gt;&lt;/author&gt;&lt;author&gt;&lt;firstName&gt;Anshul&lt;/firstName&gt;&lt;lastName&gt;Kundaje&lt;/lastName&gt;&lt;/author&gt;&lt;author&gt;&lt;firstName&gt;Ross&lt;/firstName&gt;&lt;middleNames&gt;C&lt;/middleNames&gt;&lt;lastName&gt;Hardison&lt;/lastName&gt;&lt;/author&gt;&lt;author&gt;&lt;firstName&gt;Webb&lt;/firstName&gt;&lt;lastName&gt;Miller&lt;/lastName&gt;&lt;/author&gt;&lt;author&gt;&lt;firstName&gt;Belinda&lt;/firstName&gt;&lt;lastName&gt;Giardine&lt;/lastName&gt;&lt;/author&gt;&lt;author&gt;&lt;firstName&gt;Robert&lt;/firstName&gt;&lt;middleNames&gt;S&lt;/middleNames&gt;&lt;lastName&gt;Harris&lt;/lastName&gt;&lt;/author&gt;&lt;author&gt;&lt;firstName&gt;Weisheng&lt;/firstName&gt;&lt;lastName&gt;Wu&lt;/lastName&gt;&lt;/author&gt;&lt;author&gt;&lt;firstName&gt;Peter&lt;/firstName&gt;&lt;middleNames&gt;J&lt;/middleNames&gt;&lt;lastName&gt;Bickel&lt;/lastName&gt;&lt;/author&gt;&lt;author&gt;&lt;firstName&gt;Balazs&lt;/firstName&gt;&lt;lastName&gt;Banfai&lt;/lastName&gt;&lt;/author&gt;&lt;author&gt;&lt;firstName&gt;Nathan&lt;/firstName&gt;&lt;middleNames&gt;P&lt;/middleNames&gt;&lt;lastName&gt;Boley&lt;/lastName&gt;&lt;/author&gt;&lt;author&gt;&lt;firstName&gt;James&lt;/firstName&gt;&lt;middleNames&gt;B&lt;/middleNames&gt;&lt;lastName&gt;Brown&lt;/lastName&gt;&lt;/author&gt;&lt;author&gt;&lt;firstName&gt;Haiyan&lt;/firstName&gt;&lt;lastName&gt;Huang&lt;/lastName&gt;&lt;/author&gt;&lt;author&gt;&lt;firstName&gt;Qunhua&lt;/firstName&gt;&lt;lastName&gt;Li&lt;/lastName&gt;&lt;/author&gt;&lt;author&gt;&lt;firstName&gt;Jingyi&lt;/firstName&gt;&lt;middleNames&gt;Jessica&lt;/middleNames&gt;&lt;lastName&gt;Li&lt;/lastName&gt;&lt;/author&gt;&lt;author&gt;&lt;firstName&gt;William&lt;/firstName&gt;&lt;middleNames&gt;Stafford&lt;/middleNames&gt;&lt;lastName&gt;Noble&lt;/lastName&gt;&lt;/author&gt;&lt;author&gt;&lt;firstName&gt;Jeffrey&lt;/firstName&gt;&lt;middleNames&gt;A&lt;/middleNames&gt;&lt;lastName&gt;Bilmes&lt;/lastName&gt;&lt;/author&gt;&lt;author&gt;&lt;firstName&gt;Orion&lt;/firstName&gt;&lt;middleNames&gt;J&lt;/middleNames&gt;&lt;lastName&gt;Buske&lt;/lastName&gt;&lt;/author&gt;&lt;author&gt;&lt;firstName&gt;Michael&lt;/firstName&gt;&lt;middleNames&gt;M&lt;/middleNames&gt;&lt;lastName&gt;Hoffman&lt;/lastName&gt;&lt;/author&gt;&lt;author&gt;&lt;firstName&gt;Avinash&lt;/firstName&gt;&lt;middleNames&gt;D&lt;/middleNames&gt;&lt;lastName&gt;Sahu&lt;/lastName&gt;&lt;/author&gt;&lt;author&gt;&lt;firstName&gt;Peter&lt;/firstName&gt;&lt;middleNames&gt;V&lt;/middleNames&gt;&lt;lastName&gt;Kharchenko&lt;/lastName&gt;&lt;/author&gt;&lt;author&gt;&lt;firstName&gt;Peter&lt;/firstName&gt;&lt;middleNames&gt;J&lt;/middleNames&gt;&lt;lastName&gt;Park&lt;/lastName&gt;&lt;/author&gt;&lt;author&gt;&lt;firstName&gt;Dannon&lt;/firstName&gt;&lt;lastName&gt;Baker&lt;/lastName&gt;&lt;/author&gt;&lt;author&gt;&lt;firstName&gt;James&lt;/firstName&gt;&lt;lastName&gt;Taylor&lt;/lastName&gt;&lt;/author&gt;&lt;author&gt;&lt;firstName&gt;Zhiping&lt;/firstName&gt;&lt;lastName&gt;Weng&lt;/lastName&gt;&lt;/author&gt;&lt;author&gt;&lt;firstName&gt;Sowmya&lt;/firstName&gt;&lt;lastName&gt;Iyer&lt;/lastName&gt;&lt;/author&gt;&lt;author&gt;&lt;firstName&gt;Xianjun&lt;/firstName&gt;&lt;lastName&gt;Dong&lt;/lastName&gt;&lt;/author&gt;&lt;author&gt;&lt;firstName&gt;Melissa&lt;/firstName&gt;&lt;lastName&gt;Greven&lt;/lastName&gt;&lt;/author&gt;&lt;author&gt;&lt;firstName&gt;Xinying&lt;/firstName&gt;&lt;lastName&gt;Lin&lt;/lastName&gt;&lt;/author&gt;&lt;author&gt;&lt;firstName&gt;Jie&lt;/firstName&gt;&lt;lastName&gt;Wang&lt;/lastName&gt;&lt;/author&gt;&lt;author&gt;&lt;firstName&gt;Hualin&lt;/firstName&gt;&lt;middleNames&gt;S&lt;/middleNames&gt;&lt;lastName&gt;Xi&lt;/lastName&gt;&lt;/author&gt;&lt;author&gt;&lt;firstName&gt;Jiali&lt;/firstName&gt;&lt;lastName&gt;Zhuang&lt;/lastName&gt;&lt;/author&gt;&lt;author&gt;&lt;firstName&gt;Mark&lt;/firstName&gt;&lt;lastName&gt;Gerstein&lt;/lastName&gt;&lt;/author&gt;&lt;author&gt;&lt;firstName&gt;Roger&lt;/firstName&gt;&lt;middleNames&gt;P&lt;/middleNames&gt;&lt;lastName&gt;Alexander&lt;/lastName&gt;&lt;/author&gt;&lt;author&gt;&lt;firstName&gt;Suganthi&lt;/firstName&gt;&lt;lastName&gt;Balasubramanian&lt;/lastName&gt;&lt;/author&gt;&lt;author&gt;&lt;firstName&gt;Chao&lt;/firstName&gt;&lt;lastName&gt;Cheng&lt;/lastName&gt;&lt;/author&gt;&lt;author&gt;&lt;firstName&gt;Arif&lt;/firstName&gt;&lt;lastName&gt;Harmanci&lt;/lastName&gt;&lt;/author&gt;&lt;author&gt;&lt;firstName&gt;Lucas&lt;/firstName&gt;&lt;lastName&gt;Lochovsky&lt;/lastName&gt;&lt;/author&gt;&lt;author&gt;&lt;firstName&gt;Renqiang&lt;/firstName&gt;&lt;lastName&gt;Min&lt;/lastName&gt;&lt;/author&gt;&lt;author&gt;&lt;firstName&gt;Xinmeng&lt;/firstName&gt;&lt;middleNames&gt;J&lt;/middleNames&gt;&lt;lastName&gt;Mu&lt;/lastName&gt;&lt;/author&gt;&lt;author&gt;&lt;firstName&gt;Joel&lt;/firstName&gt;&lt;lastName&gt;Rozowsky&lt;/lastName&gt;&lt;/author&gt;&lt;author&gt;&lt;firstName&gt;Koon-Kiu&lt;/firstName&gt;&lt;lastName&gt;Yan&lt;/lastName&gt;&lt;/author&gt;&lt;author&gt;&lt;firstName&gt;Kevin&lt;/firstName&gt;&lt;middleNames&gt;Y&lt;/middleNames&gt;&lt;lastName&gt;Yip&lt;/lastName&gt;&lt;/author&gt;&lt;author&gt;&lt;firstName&gt;Ewan&lt;/firstName&gt;&lt;lastName&gt;Birney&lt;/lastName&gt;&lt;/author&gt;&lt;/authors&gt;&lt;/publication&gt;&lt;/publications&gt;&lt;cites&gt;&lt;/cites&gt;&lt;/citation&gt;</w:instrText>
      </w:r>
      <w:r w:rsidR="00152BCF" w:rsidRPr="00A17615">
        <w:rPr>
          <w:rFonts w:ascii="Arial" w:hAnsi="Arial" w:cs="Adobe Arabic"/>
          <w:color w:val="000000" w:themeColor="text1"/>
          <w:sz w:val="22"/>
          <w:szCs w:val="22"/>
          <w:lang w:val="en-AU"/>
        </w:rPr>
        <w:fldChar w:fldCharType="separate"/>
      </w:r>
      <w:r w:rsidR="00152BCF" w:rsidRPr="00A17615">
        <w:rPr>
          <w:rFonts w:ascii="Arial" w:hAnsi="Arial" w:cs="Adobe Arabic"/>
          <w:sz w:val="22"/>
          <w:szCs w:val="22"/>
        </w:rPr>
        <w:t>(</w:t>
      </w:r>
      <w:r w:rsidR="00152BCF" w:rsidRPr="00A17615">
        <w:rPr>
          <w:rFonts w:ascii="Arial" w:hAnsi="Arial" w:cs="Adobe Arabic"/>
          <w:i/>
          <w:iCs/>
          <w:sz w:val="22"/>
          <w:szCs w:val="22"/>
        </w:rPr>
        <w:t>4</w:t>
      </w:r>
      <w:r w:rsidR="00152BCF" w:rsidRPr="00A17615">
        <w:rPr>
          <w:rFonts w:ascii="Arial" w:hAnsi="Arial" w:cs="Adobe Arabic"/>
          <w:sz w:val="22"/>
          <w:szCs w:val="22"/>
        </w:rPr>
        <w:t>)</w:t>
      </w:r>
      <w:r w:rsidR="00152BCF" w:rsidRPr="00A17615">
        <w:rPr>
          <w:rFonts w:ascii="Arial" w:hAnsi="Arial" w:cs="Adobe Arabic"/>
          <w:color w:val="000000" w:themeColor="text1"/>
          <w:sz w:val="22"/>
          <w:szCs w:val="22"/>
          <w:lang w:val="en-AU"/>
        </w:rPr>
        <w:fldChar w:fldCharType="end"/>
      </w:r>
      <w:r w:rsidRPr="00A17615">
        <w:rPr>
          <w:rFonts w:ascii="Arial" w:hAnsi="Arial" w:cs="Adobe Arabic"/>
          <w:color w:val="000000" w:themeColor="text1"/>
          <w:sz w:val="22"/>
          <w:szCs w:val="22"/>
          <w:lang w:val="en-AU"/>
        </w:rPr>
        <w:t>.</w:t>
      </w:r>
    </w:p>
    <w:p w14:paraId="276DCFB0" w14:textId="77777777" w:rsidR="00923B94" w:rsidRPr="00A17615" w:rsidRDefault="00923B94" w:rsidP="00923B94">
      <w:pPr>
        <w:spacing w:line="360" w:lineRule="auto"/>
        <w:jc w:val="both"/>
        <w:rPr>
          <w:rFonts w:ascii="Arial" w:hAnsi="Arial" w:cs="Adobe Arabic"/>
          <w:color w:val="000000" w:themeColor="text1"/>
          <w:sz w:val="22"/>
          <w:szCs w:val="22"/>
          <w:lang w:val="en-AU"/>
        </w:rPr>
      </w:pPr>
    </w:p>
    <w:p w14:paraId="3AC54AC2" w14:textId="2AA6D7E6" w:rsidR="00923B94" w:rsidRPr="00A17615" w:rsidRDefault="00923B94" w:rsidP="00923B94">
      <w:pPr>
        <w:spacing w:line="360" w:lineRule="auto"/>
        <w:jc w:val="both"/>
        <w:rPr>
          <w:rFonts w:ascii="Arial" w:hAnsi="Arial" w:cs="Adobe Arabic"/>
          <w:color w:val="000000" w:themeColor="text1"/>
          <w:sz w:val="22"/>
          <w:szCs w:val="22"/>
          <w:lang w:val="en-AU"/>
        </w:rPr>
      </w:pPr>
      <w:r w:rsidRPr="00A17615">
        <w:rPr>
          <w:rFonts w:ascii="Arial" w:hAnsi="Arial" w:cs="Adobe Arabic"/>
          <w:color w:val="000000" w:themeColor="text1"/>
          <w:sz w:val="22"/>
          <w:szCs w:val="22"/>
          <w:lang w:val="en-AU"/>
        </w:rPr>
        <w:t>The detected DpnI cleavage sites in each condition as well as merged data were used for motif analysis, separately. A DpnI cleavage</w:t>
      </w:r>
      <w:r w:rsidR="00FE3444" w:rsidRPr="00A17615">
        <w:rPr>
          <w:rFonts w:ascii="Arial" w:hAnsi="Arial" w:cs="Adobe Arabic"/>
          <w:color w:val="000000" w:themeColor="text1"/>
          <w:sz w:val="22"/>
          <w:szCs w:val="22"/>
          <w:lang w:val="en-AU"/>
        </w:rPr>
        <w:t>d</w:t>
      </w:r>
      <w:r w:rsidRPr="00A17615">
        <w:rPr>
          <w:rFonts w:ascii="Arial" w:hAnsi="Arial" w:cs="Adobe Arabic"/>
          <w:color w:val="000000" w:themeColor="text1"/>
          <w:sz w:val="22"/>
          <w:szCs w:val="22"/>
          <w:lang w:val="en-AU"/>
        </w:rPr>
        <w:t xml:space="preserve"> “GATC” site was determined as a differentially methylated site between RC and EXT conditions if it satisfies i) the DpnI cleavage site are supported by at least two biological replicates in one condition (e.g. condition A) but at most one replicate in the other condition (e.g. condition B), ii) all three biological replicates in condition A should have 5’ end(s) supporting the DpnI site, and iii) the number of 5’end supported reads in condition A is at least two-folds more than that in condition B.  Genes wit</w:t>
      </w:r>
      <w:r w:rsidR="00FE3444" w:rsidRPr="00A17615">
        <w:rPr>
          <w:rFonts w:ascii="Arial" w:hAnsi="Arial" w:cs="Adobe Arabic"/>
          <w:color w:val="000000" w:themeColor="text1"/>
          <w:sz w:val="22"/>
          <w:szCs w:val="22"/>
          <w:lang w:val="en-AU"/>
        </w:rPr>
        <w:t>h differentially methylated GA</w:t>
      </w:r>
      <w:r w:rsidRPr="00A17615">
        <w:rPr>
          <w:rFonts w:ascii="Arial" w:hAnsi="Arial" w:cs="Adobe Arabic"/>
          <w:color w:val="000000" w:themeColor="text1"/>
          <w:sz w:val="22"/>
          <w:szCs w:val="22"/>
          <w:lang w:val="en-AU"/>
        </w:rPr>
        <w:t>TC sites near the TSS region (+/- 500 bp) were parsed for GO enrichment analysis using DAVID (version 6.8)</w:t>
      </w:r>
      <w:r w:rsidR="00152BCF" w:rsidRPr="00A17615">
        <w:rPr>
          <w:rFonts w:ascii="Arial" w:hAnsi="Arial" w:cs="Adobe Arabic"/>
          <w:color w:val="000000" w:themeColor="text1"/>
          <w:sz w:val="22"/>
          <w:szCs w:val="22"/>
          <w:lang w:val="en-AU"/>
        </w:rPr>
        <w:t xml:space="preserve"> </w:t>
      </w:r>
      <w:r w:rsidR="00152BCF" w:rsidRPr="00A17615">
        <w:rPr>
          <w:rFonts w:ascii="Arial" w:hAnsi="Arial" w:cs="Adobe Arabic"/>
          <w:color w:val="000000" w:themeColor="text1"/>
          <w:sz w:val="22"/>
          <w:szCs w:val="22"/>
          <w:lang w:val="en-AU"/>
        </w:rPr>
        <w:fldChar w:fldCharType="begin"/>
      </w:r>
      <w:r w:rsidR="001A7852" w:rsidRPr="00A17615">
        <w:rPr>
          <w:rFonts w:ascii="Arial" w:hAnsi="Arial" w:cs="Adobe Arabic"/>
          <w:color w:val="000000" w:themeColor="text1"/>
          <w:sz w:val="22"/>
          <w:szCs w:val="22"/>
          <w:lang w:val="en-AU"/>
        </w:rPr>
        <w:instrText xml:space="preserve"> ADDIN PAPERS2_CITATIONS &lt;citation&gt;&lt;uuid&gt;9456BBB6-1F5B-4BC3-9453-D92539E0371E&lt;/uuid&gt;&lt;priority&gt;5&lt;/priority&gt;&lt;publications&gt;&lt;publication&gt;&lt;uuid&gt;FE5966C7-D056-4ED4-89C1-A2B1706D284B&lt;/uuid&gt;&lt;volume&gt;37&lt;/volume&gt;&lt;doi&gt;10.1093/nar/gkn923&lt;/doi&gt;&lt;startpage&gt;1&lt;/startpage&gt;&lt;publication_date&gt;99200901011200000000222000&lt;/publication_date&gt;&lt;url&gt;https://academic.oup.com/nar/article-lookup/doi/10.1093/nar/gkn923&lt;/url&gt;&lt;type&gt;400&lt;/type&gt;&lt;title&gt;Bioinformatics enrichment tools: paths toward the comprehensive functional analysis of large gene lists&lt;/title&gt;&lt;publisher&gt;Oxford University Press&lt;/publisher&gt;&lt;number&gt;1&lt;/number&gt;&lt;subtype&gt;400&lt;/subtype&gt;&lt;endpage&gt;13&lt;/endpage&gt;&lt;bundle&gt;&lt;publication&gt;&lt;publisher&gt;Oxford University Press&lt;/publisher&gt;&lt;title&gt;Nucleic Acids Research&lt;/title&gt;&lt;type&gt;-100&lt;/type&gt;&lt;subtype&gt;-100&lt;/subtype&gt;&lt;uuid&gt;FD96B4C5-7AFE-42BA-9BF4-410A32A95682&lt;/uuid&gt;&lt;/publication&gt;&lt;/bundle&gt;&lt;authors&gt;&lt;author&gt;&lt;firstName&gt;Da&lt;/firstName&gt;&lt;middleNames&gt;Wei&lt;/middleNames&gt;&lt;lastName&gt;Huang&lt;/lastName&gt;&lt;/author&gt;&lt;author&gt;&lt;firstName&gt;Brad&lt;/firstName&gt;&lt;middleNames&gt;T&lt;/middleNames&gt;&lt;lastName&gt;Sherman&lt;/lastName&gt;&lt;/author&gt;&lt;author&gt;&lt;firstName&gt;Richard&lt;/firstName&gt;&lt;middleNames&gt;A&lt;/middleNames&gt;&lt;lastName&gt;Lempicki&lt;/lastName&gt;&lt;/author&gt;&lt;/authors&gt;&lt;/publication&gt;&lt;publication&gt;&lt;uuid&gt;7F817179-FFF0-4F01-840D-FB64EE03B3C2&lt;/uuid&gt;&lt;volume&gt;4&lt;/volume&gt;&lt;doi&gt;10.1038/nprot.2008.211&lt;/doi&gt;&lt;startpage&gt;44&lt;/startpage&gt;&lt;publication_date&gt;99200901011200000000222000&lt;/publication_date&gt;&lt;url&gt;http://www.nature.com/doifinder/10.1038/nprot.2008.211&lt;/url&gt;&lt;type&gt;400&lt;/type&gt;&lt;title&gt;Systematic and integrative analysis of large gene lists using DAVID bioinformatics resources&lt;/title&gt;&lt;publisher&gt;Nature Publishing Group&lt;/publisher&gt;&lt;number&gt;1&lt;/number&gt;&lt;subtype&gt;400&lt;/subtype&gt;&lt;endpage&gt;57&lt;/endpage&gt;&lt;bundle&gt;&lt;publication&gt;&lt;publisher&gt;Nature Publishing Group&lt;/publisher&gt;&lt;title&gt;Nature protocols&lt;/title&gt;&lt;type&gt;-100&lt;/type&gt;&lt;subtype&gt;-100&lt;/subtype&gt;&lt;uuid&gt;9FB58550-DF4F-4CB2-A188-923D41D58255&lt;/uuid&gt;&lt;/publication&gt;&lt;/bundle&gt;&lt;authors&gt;&lt;author&gt;&lt;nonDroppingParticle&gt;Da&lt;/nonDroppingParticle&gt;&lt;lastName&gt;Wei Huang&lt;/lastName&gt;&lt;/author&gt;&lt;author&gt;&lt;firstName&gt;Brad&lt;/firstName&gt;&lt;middleNames&gt;T&lt;/middleNames&gt;&lt;lastName&gt;Sherman&lt;/lastName&gt;&lt;/author&gt;&lt;author&gt;&lt;firstName&gt;Richard&lt;/firstName&gt;&lt;middleNames&gt;A&lt;/middleNames&gt;&lt;lastName&gt;Lempicki&lt;/lastName&gt;&lt;/author&gt;&lt;/authors&gt;&lt;/publication&gt;&lt;/publications&gt;&lt;cites&gt;&lt;/cites&gt;&lt;/citation&gt;</w:instrText>
      </w:r>
      <w:r w:rsidR="00152BCF" w:rsidRPr="00A17615">
        <w:rPr>
          <w:rFonts w:ascii="Arial" w:hAnsi="Arial" w:cs="Adobe Arabic"/>
          <w:color w:val="000000" w:themeColor="text1"/>
          <w:sz w:val="22"/>
          <w:szCs w:val="22"/>
          <w:lang w:val="en-AU"/>
        </w:rPr>
        <w:fldChar w:fldCharType="separate"/>
      </w:r>
      <w:r w:rsidR="00152BCF" w:rsidRPr="00A17615">
        <w:rPr>
          <w:rFonts w:ascii="Arial" w:hAnsi="Arial" w:cs="Adobe Arabic"/>
          <w:sz w:val="22"/>
          <w:szCs w:val="22"/>
        </w:rPr>
        <w:t>(</w:t>
      </w:r>
      <w:r w:rsidR="00152BCF" w:rsidRPr="00A17615">
        <w:rPr>
          <w:rFonts w:ascii="Arial" w:hAnsi="Arial" w:cs="Adobe Arabic"/>
          <w:i/>
          <w:iCs/>
          <w:sz w:val="22"/>
          <w:szCs w:val="22"/>
        </w:rPr>
        <w:t>5</w:t>
      </w:r>
      <w:r w:rsidR="00152BCF" w:rsidRPr="00A17615">
        <w:rPr>
          <w:rFonts w:ascii="Arial" w:hAnsi="Arial" w:cs="Adobe Arabic"/>
          <w:sz w:val="22"/>
          <w:szCs w:val="22"/>
        </w:rPr>
        <w:t xml:space="preserve">, </w:t>
      </w:r>
      <w:r w:rsidR="00152BCF" w:rsidRPr="00A17615">
        <w:rPr>
          <w:rFonts w:ascii="Arial" w:hAnsi="Arial" w:cs="Adobe Arabic"/>
          <w:i/>
          <w:iCs/>
          <w:sz w:val="22"/>
          <w:szCs w:val="22"/>
        </w:rPr>
        <w:t>6</w:t>
      </w:r>
      <w:r w:rsidR="00152BCF" w:rsidRPr="00A17615">
        <w:rPr>
          <w:rFonts w:ascii="Arial" w:hAnsi="Arial" w:cs="Adobe Arabic"/>
          <w:sz w:val="22"/>
          <w:szCs w:val="22"/>
        </w:rPr>
        <w:t>)</w:t>
      </w:r>
      <w:r w:rsidR="00152BCF" w:rsidRPr="00A17615">
        <w:rPr>
          <w:rFonts w:ascii="Arial" w:hAnsi="Arial" w:cs="Adobe Arabic"/>
          <w:color w:val="000000" w:themeColor="text1"/>
          <w:sz w:val="22"/>
          <w:szCs w:val="22"/>
          <w:lang w:val="en-AU"/>
        </w:rPr>
        <w:fldChar w:fldCharType="end"/>
      </w:r>
      <w:r w:rsidRPr="00A17615">
        <w:rPr>
          <w:rFonts w:ascii="Arial" w:hAnsi="Arial" w:cs="Adobe Arabic"/>
          <w:color w:val="000000" w:themeColor="text1"/>
          <w:sz w:val="22"/>
          <w:szCs w:val="22"/>
          <w:lang w:val="en-AU"/>
        </w:rPr>
        <w:t xml:space="preserve">.   </w:t>
      </w:r>
    </w:p>
    <w:p w14:paraId="7E1FFD9B" w14:textId="77777777" w:rsidR="00923B94" w:rsidRPr="00A17615" w:rsidRDefault="00923B94" w:rsidP="008418BD">
      <w:pPr>
        <w:spacing w:line="360" w:lineRule="auto"/>
        <w:jc w:val="both"/>
        <w:rPr>
          <w:rFonts w:ascii="Arial" w:hAnsi="Arial" w:cs="Adobe Arabic"/>
          <w:color w:val="000000" w:themeColor="text1"/>
          <w:sz w:val="22"/>
          <w:szCs w:val="22"/>
        </w:rPr>
      </w:pPr>
    </w:p>
    <w:p w14:paraId="4B60D670" w14:textId="77777777" w:rsidR="00F46F20" w:rsidRPr="00A17615" w:rsidRDefault="00F46F20" w:rsidP="008418BD">
      <w:pPr>
        <w:spacing w:line="360" w:lineRule="auto"/>
        <w:jc w:val="both"/>
        <w:rPr>
          <w:rFonts w:ascii="Arial" w:hAnsi="Arial" w:cs="Adobe Arabic"/>
          <w:color w:val="000000" w:themeColor="text1"/>
          <w:sz w:val="22"/>
          <w:szCs w:val="22"/>
        </w:rPr>
      </w:pPr>
    </w:p>
    <w:p w14:paraId="5D0F66E5" w14:textId="3ABB1092" w:rsidR="004B32A3" w:rsidRPr="00A17615" w:rsidRDefault="007C4A35" w:rsidP="008418BD">
      <w:pPr>
        <w:spacing w:line="360" w:lineRule="auto"/>
        <w:jc w:val="both"/>
        <w:rPr>
          <w:rFonts w:ascii="Arial" w:hAnsi="Arial" w:cs="Adobe Arabic"/>
          <w:color w:val="000000" w:themeColor="text1"/>
          <w:sz w:val="22"/>
          <w:szCs w:val="22"/>
        </w:rPr>
      </w:pPr>
      <w:proofErr w:type="gramStart"/>
      <w:r>
        <w:rPr>
          <w:rFonts w:ascii="Arial" w:hAnsi="Arial" w:cs="Adobe Arabic"/>
          <w:b/>
          <w:color w:val="000000" w:themeColor="text1"/>
          <w:sz w:val="22"/>
          <w:szCs w:val="22"/>
        </w:rPr>
        <w:t>m6dA</w:t>
      </w:r>
      <w:proofErr w:type="gramEnd"/>
      <w:r>
        <w:rPr>
          <w:rFonts w:ascii="Arial" w:hAnsi="Arial" w:cs="Adobe Arabic"/>
          <w:b/>
          <w:color w:val="000000" w:themeColor="text1"/>
          <w:sz w:val="22"/>
          <w:szCs w:val="22"/>
        </w:rPr>
        <w:t>-</w:t>
      </w:r>
      <w:r w:rsidR="009E16B7" w:rsidRPr="00A17615">
        <w:rPr>
          <w:rFonts w:ascii="Arial" w:hAnsi="Arial" w:cs="Adobe Arabic"/>
          <w:b/>
          <w:color w:val="000000" w:themeColor="text1"/>
          <w:sz w:val="22"/>
          <w:szCs w:val="22"/>
        </w:rPr>
        <w:t>DIP</w:t>
      </w:r>
      <w:r w:rsidR="004B32A3" w:rsidRPr="00A17615">
        <w:rPr>
          <w:rFonts w:ascii="Arial" w:hAnsi="Arial" w:cs="Adobe Arabic"/>
          <w:b/>
          <w:color w:val="000000" w:themeColor="text1"/>
          <w:sz w:val="22"/>
          <w:szCs w:val="22"/>
        </w:rPr>
        <w:t xml:space="preserve">: </w:t>
      </w:r>
      <w:r w:rsidR="004154D5" w:rsidRPr="00A17615">
        <w:rPr>
          <w:rFonts w:ascii="Arial" w:hAnsi="Arial" w:cs="Adobe Arabic"/>
          <w:color w:val="000000" w:themeColor="text1"/>
          <w:sz w:val="22"/>
          <w:szCs w:val="22"/>
        </w:rPr>
        <w:t>1</w:t>
      </w:r>
      <w:r w:rsidR="00FE3444" w:rsidRPr="00A17615">
        <w:rPr>
          <w:rFonts w:ascii="Arial" w:hAnsi="Arial" w:cs="Adobe Arabic"/>
          <w:color w:val="000000" w:themeColor="text1"/>
          <w:sz w:val="22"/>
          <w:szCs w:val="22"/>
        </w:rPr>
        <w:t xml:space="preserve"> </w:t>
      </w:r>
      <w:r w:rsidR="004154D5" w:rsidRPr="00A17615">
        <w:rPr>
          <w:rFonts w:ascii="Arial" w:hAnsi="Arial" w:cs="Adobe Arabic"/>
          <w:color w:val="000000" w:themeColor="text1"/>
          <w:sz w:val="22"/>
          <w:szCs w:val="22"/>
        </w:rPr>
        <w:t>ug of g</w:t>
      </w:r>
      <w:r w:rsidR="004B32A3" w:rsidRPr="00A17615">
        <w:rPr>
          <w:rFonts w:ascii="Arial" w:hAnsi="Arial" w:cs="Adobe Arabic"/>
          <w:color w:val="000000" w:themeColor="text1"/>
          <w:sz w:val="22"/>
          <w:szCs w:val="22"/>
        </w:rPr>
        <w:t xml:space="preserve">enomic DNA was </w:t>
      </w:r>
      <w:r w:rsidR="004154D5" w:rsidRPr="00A17615">
        <w:rPr>
          <w:rFonts w:ascii="Arial" w:hAnsi="Arial" w:cs="Adobe Arabic"/>
          <w:color w:val="000000" w:themeColor="text1"/>
          <w:sz w:val="22"/>
          <w:szCs w:val="22"/>
        </w:rPr>
        <w:t>diluted to 130</w:t>
      </w:r>
      <w:r w:rsidR="00FE3444" w:rsidRPr="00A17615">
        <w:rPr>
          <w:rFonts w:ascii="Arial" w:hAnsi="Arial" w:cs="Adobe Arabic"/>
          <w:color w:val="000000" w:themeColor="text1"/>
          <w:sz w:val="22"/>
          <w:szCs w:val="22"/>
        </w:rPr>
        <w:t xml:space="preserve"> </w:t>
      </w:r>
      <w:r w:rsidR="004154D5" w:rsidRPr="00A17615">
        <w:rPr>
          <w:rFonts w:ascii="Arial" w:hAnsi="Arial" w:cs="Adobe Arabic"/>
          <w:color w:val="000000" w:themeColor="text1"/>
          <w:sz w:val="22"/>
          <w:szCs w:val="22"/>
        </w:rPr>
        <w:t xml:space="preserve">ul ultrapure water (Invitrogen) and </w:t>
      </w:r>
      <w:r w:rsidR="004B32A3" w:rsidRPr="00A17615">
        <w:rPr>
          <w:rFonts w:ascii="Arial" w:hAnsi="Arial" w:cs="Adobe Arabic"/>
          <w:color w:val="000000" w:themeColor="text1"/>
          <w:sz w:val="22"/>
          <w:szCs w:val="22"/>
        </w:rPr>
        <w:t xml:space="preserve">sheared with an average size about 300bp prior to the capture. </w:t>
      </w:r>
      <w:proofErr w:type="gramStart"/>
      <w:r w:rsidR="00C61366" w:rsidRPr="00A17615">
        <w:rPr>
          <w:rFonts w:ascii="Arial" w:hAnsi="Arial" w:cs="Adobe Arabic"/>
          <w:color w:val="000000" w:themeColor="text1"/>
          <w:sz w:val="22"/>
          <w:szCs w:val="22"/>
        </w:rPr>
        <w:t>m6</w:t>
      </w:r>
      <w:r w:rsidR="006A6412" w:rsidRPr="00A17615">
        <w:rPr>
          <w:rFonts w:ascii="Arial" w:hAnsi="Arial" w:cs="Adobe Arabic"/>
          <w:color w:val="000000" w:themeColor="text1"/>
          <w:sz w:val="22"/>
          <w:szCs w:val="22"/>
        </w:rPr>
        <w:t>d</w:t>
      </w:r>
      <w:r w:rsidR="00C61366" w:rsidRPr="00A17615">
        <w:rPr>
          <w:rFonts w:ascii="Arial" w:hAnsi="Arial" w:cs="Adobe Arabic"/>
          <w:color w:val="000000" w:themeColor="text1"/>
          <w:sz w:val="22"/>
          <w:szCs w:val="22"/>
        </w:rPr>
        <w:t>A</w:t>
      </w:r>
      <w:proofErr w:type="gramEnd"/>
      <w:r w:rsidR="004B32A3" w:rsidRPr="00A17615">
        <w:rPr>
          <w:rFonts w:ascii="Arial" w:hAnsi="Arial" w:cs="Adobe Arabic"/>
          <w:color w:val="000000" w:themeColor="text1"/>
          <w:sz w:val="22"/>
          <w:szCs w:val="22"/>
        </w:rPr>
        <w:t xml:space="preserve"> captured wa</w:t>
      </w:r>
      <w:r w:rsidR="00C61366" w:rsidRPr="00A17615">
        <w:rPr>
          <w:rFonts w:ascii="Arial" w:hAnsi="Arial" w:cs="Adobe Arabic"/>
          <w:color w:val="000000" w:themeColor="text1"/>
          <w:sz w:val="22"/>
          <w:szCs w:val="22"/>
        </w:rPr>
        <w:t xml:space="preserve">s performed using </w:t>
      </w:r>
      <w:r w:rsidR="004154D5" w:rsidRPr="00A17615">
        <w:rPr>
          <w:rFonts w:ascii="Arial" w:hAnsi="Arial" w:cs="Adobe Arabic"/>
          <w:color w:val="000000" w:themeColor="text1"/>
          <w:sz w:val="22"/>
          <w:szCs w:val="22"/>
        </w:rPr>
        <w:t>a m6</w:t>
      </w:r>
      <w:r w:rsidR="006A6412" w:rsidRPr="00A17615">
        <w:rPr>
          <w:rFonts w:ascii="Arial" w:hAnsi="Arial" w:cs="Adobe Arabic"/>
          <w:color w:val="000000" w:themeColor="text1"/>
          <w:sz w:val="22"/>
          <w:szCs w:val="22"/>
        </w:rPr>
        <w:t>d</w:t>
      </w:r>
      <w:r w:rsidR="004154D5" w:rsidRPr="00A17615">
        <w:rPr>
          <w:rFonts w:ascii="Arial" w:hAnsi="Arial" w:cs="Adobe Arabic"/>
          <w:color w:val="000000" w:themeColor="text1"/>
          <w:sz w:val="22"/>
          <w:szCs w:val="22"/>
        </w:rPr>
        <w:t xml:space="preserve">A antibody </w:t>
      </w:r>
      <w:r w:rsidR="004B32A3" w:rsidRPr="00A17615">
        <w:rPr>
          <w:rFonts w:ascii="Arial" w:hAnsi="Arial" w:cs="Adobe Arabic"/>
          <w:color w:val="000000" w:themeColor="text1"/>
          <w:sz w:val="22"/>
          <w:szCs w:val="22"/>
        </w:rPr>
        <w:t>(Active M</w:t>
      </w:r>
      <w:r w:rsidR="004154D5" w:rsidRPr="00A17615">
        <w:rPr>
          <w:rFonts w:ascii="Arial" w:hAnsi="Arial" w:cs="Adobe Arabic"/>
          <w:color w:val="000000" w:themeColor="text1"/>
          <w:sz w:val="22"/>
          <w:szCs w:val="22"/>
        </w:rPr>
        <w:t>otif) to capture</w:t>
      </w:r>
      <w:r w:rsidR="004B32A3" w:rsidRPr="00A17615">
        <w:rPr>
          <w:rFonts w:ascii="Arial" w:hAnsi="Arial" w:cs="Adobe Arabic"/>
          <w:color w:val="000000" w:themeColor="text1"/>
          <w:sz w:val="22"/>
          <w:szCs w:val="22"/>
        </w:rPr>
        <w:t xml:space="preserve"> </w:t>
      </w:r>
      <w:r w:rsidR="004154D5" w:rsidRPr="00A17615">
        <w:rPr>
          <w:rFonts w:ascii="Arial" w:hAnsi="Arial" w:cs="Adobe Arabic"/>
          <w:color w:val="000000" w:themeColor="text1"/>
          <w:sz w:val="22"/>
          <w:szCs w:val="22"/>
        </w:rPr>
        <w:t>m6</w:t>
      </w:r>
      <w:r w:rsidR="006A6412" w:rsidRPr="00A17615">
        <w:rPr>
          <w:rFonts w:ascii="Arial" w:hAnsi="Arial" w:cs="Adobe Arabic"/>
          <w:color w:val="000000" w:themeColor="text1"/>
          <w:sz w:val="22"/>
          <w:szCs w:val="22"/>
        </w:rPr>
        <w:t>d</w:t>
      </w:r>
      <w:r w:rsidR="004154D5" w:rsidRPr="00A17615">
        <w:rPr>
          <w:rFonts w:ascii="Arial" w:hAnsi="Arial" w:cs="Adobe Arabic"/>
          <w:color w:val="000000" w:themeColor="text1"/>
          <w:sz w:val="22"/>
          <w:szCs w:val="22"/>
        </w:rPr>
        <w:t>A enriched genomic regions.</w:t>
      </w:r>
      <w:r w:rsidR="001E5E3A" w:rsidRPr="00A17615">
        <w:rPr>
          <w:rFonts w:ascii="Arial" w:hAnsi="Arial" w:cs="Adobe Arabic"/>
          <w:color w:val="000000" w:themeColor="text1"/>
          <w:sz w:val="22"/>
          <w:szCs w:val="22"/>
        </w:rPr>
        <w:t xml:space="preserve"> </w:t>
      </w:r>
      <w:r w:rsidR="004B32A3" w:rsidRPr="00A17615">
        <w:rPr>
          <w:rFonts w:ascii="Arial" w:hAnsi="Arial" w:cs="Adobe Arabic"/>
          <w:color w:val="000000" w:themeColor="text1"/>
          <w:sz w:val="22"/>
          <w:szCs w:val="22"/>
        </w:rPr>
        <w:t xml:space="preserve">The procedure was </w:t>
      </w:r>
      <w:r w:rsidR="003E1D3C" w:rsidRPr="00A17615">
        <w:rPr>
          <w:rFonts w:ascii="Arial" w:hAnsi="Arial" w:cs="Adobe Arabic"/>
          <w:color w:val="000000" w:themeColor="text1"/>
          <w:sz w:val="22"/>
          <w:szCs w:val="22"/>
        </w:rPr>
        <w:t>adapted from manufactory’s protocol for Methyl DNA immu</w:t>
      </w:r>
      <w:r w:rsidR="005B3EDA" w:rsidRPr="00A17615">
        <w:rPr>
          <w:rFonts w:ascii="Arial" w:hAnsi="Arial" w:cs="Adobe Arabic"/>
          <w:color w:val="000000" w:themeColor="text1"/>
          <w:sz w:val="22"/>
          <w:szCs w:val="22"/>
        </w:rPr>
        <w:t>noprecipitation (Active motif)</w:t>
      </w:r>
      <w:r w:rsidR="004B32A3" w:rsidRPr="00A17615">
        <w:rPr>
          <w:rFonts w:ascii="Arial" w:hAnsi="Arial" w:cs="Adobe Arabic"/>
          <w:color w:val="000000" w:themeColor="text1"/>
          <w:sz w:val="22"/>
          <w:szCs w:val="22"/>
        </w:rPr>
        <w:t>.</w:t>
      </w:r>
      <w:r w:rsidR="003E1D3C" w:rsidRPr="00A17615">
        <w:rPr>
          <w:rFonts w:ascii="Arial" w:hAnsi="Arial" w:cs="Adobe Arabic"/>
          <w:color w:val="000000" w:themeColor="text1"/>
          <w:sz w:val="22"/>
          <w:szCs w:val="22"/>
        </w:rPr>
        <w:t xml:space="preserve"> </w:t>
      </w:r>
      <w:r w:rsidR="005B3EDA" w:rsidRPr="00A17615">
        <w:rPr>
          <w:rFonts w:ascii="Arial" w:hAnsi="Arial" w:cs="Adobe Arabic"/>
          <w:color w:val="000000" w:themeColor="text1"/>
          <w:sz w:val="22"/>
          <w:szCs w:val="22"/>
        </w:rPr>
        <w:t>500</w:t>
      </w:r>
      <w:r w:rsidR="00FE3444" w:rsidRPr="00A17615">
        <w:rPr>
          <w:rFonts w:ascii="Arial" w:hAnsi="Arial" w:cs="Adobe Arabic"/>
          <w:color w:val="000000" w:themeColor="text1"/>
          <w:sz w:val="22"/>
          <w:szCs w:val="22"/>
        </w:rPr>
        <w:t xml:space="preserve"> </w:t>
      </w:r>
      <w:r w:rsidR="005B3EDA" w:rsidRPr="00A17615">
        <w:rPr>
          <w:rFonts w:ascii="Arial" w:hAnsi="Arial" w:cs="Adobe Arabic"/>
          <w:color w:val="000000" w:themeColor="text1"/>
          <w:sz w:val="22"/>
          <w:szCs w:val="22"/>
        </w:rPr>
        <w:t>ng of sheared DNA and 4</w:t>
      </w:r>
      <w:r w:rsidR="00FE3444" w:rsidRPr="00A17615">
        <w:rPr>
          <w:rFonts w:ascii="Arial" w:hAnsi="Arial" w:cs="Adobe Arabic"/>
          <w:color w:val="000000" w:themeColor="text1"/>
          <w:sz w:val="22"/>
          <w:szCs w:val="22"/>
        </w:rPr>
        <w:t xml:space="preserve"> </w:t>
      </w:r>
      <w:r w:rsidR="005B3EDA" w:rsidRPr="00A17615">
        <w:rPr>
          <w:rFonts w:ascii="Arial" w:hAnsi="Arial" w:cs="Adobe Arabic"/>
          <w:color w:val="000000" w:themeColor="text1"/>
          <w:sz w:val="22"/>
          <w:szCs w:val="22"/>
        </w:rPr>
        <w:t>ug of m6</w:t>
      </w:r>
      <w:r w:rsidR="006A6412" w:rsidRPr="00A17615">
        <w:rPr>
          <w:rFonts w:ascii="Arial" w:hAnsi="Arial" w:cs="Adobe Arabic"/>
          <w:color w:val="000000" w:themeColor="text1"/>
          <w:sz w:val="22"/>
          <w:szCs w:val="22"/>
        </w:rPr>
        <w:t>d</w:t>
      </w:r>
      <w:r w:rsidR="005B3EDA" w:rsidRPr="00A17615">
        <w:rPr>
          <w:rFonts w:ascii="Arial" w:hAnsi="Arial" w:cs="Adobe Arabic"/>
          <w:color w:val="000000" w:themeColor="text1"/>
          <w:sz w:val="22"/>
          <w:szCs w:val="22"/>
        </w:rPr>
        <w:t>A antibody was used for ea</w:t>
      </w:r>
      <w:r w:rsidR="009E16B7" w:rsidRPr="00A17615">
        <w:rPr>
          <w:rFonts w:ascii="Arial" w:hAnsi="Arial" w:cs="Adobe Arabic"/>
          <w:color w:val="000000" w:themeColor="text1"/>
          <w:sz w:val="22"/>
          <w:szCs w:val="22"/>
        </w:rPr>
        <w:t xml:space="preserve">ch immunoprecipitation reaction and </w:t>
      </w:r>
      <w:r w:rsidR="006075A5" w:rsidRPr="00A17615">
        <w:rPr>
          <w:rFonts w:ascii="Arial" w:hAnsi="Arial" w:cs="Adobe Arabic"/>
          <w:color w:val="000000" w:themeColor="text1"/>
          <w:sz w:val="22"/>
          <w:szCs w:val="22"/>
        </w:rPr>
        <w:t>all selected targets</w:t>
      </w:r>
      <w:r w:rsidR="0009405A" w:rsidRPr="00A17615">
        <w:rPr>
          <w:rFonts w:ascii="Arial" w:hAnsi="Arial" w:cs="Adobe Arabic"/>
          <w:color w:val="000000" w:themeColor="text1"/>
          <w:sz w:val="22"/>
          <w:szCs w:val="22"/>
        </w:rPr>
        <w:t xml:space="preserve"> (GATC site </w:t>
      </w:r>
      <w:r w:rsidR="00F10B19" w:rsidRPr="00A17615">
        <w:rPr>
          <w:rFonts w:ascii="Arial" w:hAnsi="Arial" w:cs="Adobe Arabic"/>
          <w:color w:val="000000" w:themeColor="text1"/>
          <w:sz w:val="22"/>
          <w:szCs w:val="22"/>
        </w:rPr>
        <w:t>proximal</w:t>
      </w:r>
      <w:r w:rsidR="0009405A" w:rsidRPr="00A17615">
        <w:rPr>
          <w:rFonts w:ascii="Arial" w:hAnsi="Arial" w:cs="Adobe Arabic"/>
          <w:color w:val="000000" w:themeColor="text1"/>
          <w:sz w:val="22"/>
          <w:szCs w:val="22"/>
        </w:rPr>
        <w:t xml:space="preserve"> BDNF P4: Chr2: 1096924</w:t>
      </w:r>
      <w:r w:rsidR="00F10B19" w:rsidRPr="00A17615">
        <w:rPr>
          <w:rFonts w:ascii="Arial" w:hAnsi="Arial" w:cs="Adobe Arabic"/>
          <w:color w:val="000000" w:themeColor="text1"/>
          <w:sz w:val="22"/>
          <w:szCs w:val="22"/>
        </w:rPr>
        <w:t xml:space="preserve">36-109692774; distal GATC site: Chr2: 109691953-109692103) </w:t>
      </w:r>
      <w:r w:rsidR="006075A5" w:rsidRPr="00A17615">
        <w:rPr>
          <w:rFonts w:ascii="Arial" w:hAnsi="Arial" w:cs="Adobe Arabic"/>
          <w:color w:val="000000" w:themeColor="text1"/>
          <w:sz w:val="22"/>
          <w:szCs w:val="22"/>
        </w:rPr>
        <w:t xml:space="preserve">were normalized to input DNA and then to their own controls by using the </w:t>
      </w:r>
      <w:r w:rsidR="006075A5" w:rsidRPr="00A17615">
        <w:rPr>
          <w:rFonts w:ascii="Arial" w:hAnsi="Arial" w:cs="Times New Roman"/>
          <w:color w:val="000000" w:themeColor="text1"/>
          <w:sz w:val="22"/>
          <w:szCs w:val="22"/>
          <w:vertAlign w:val="subscript"/>
        </w:rPr>
        <w:t>ΔΔ</w:t>
      </w:r>
      <w:r w:rsidR="006075A5" w:rsidRPr="00A17615">
        <w:rPr>
          <w:rFonts w:ascii="Arial" w:hAnsi="Arial" w:cs="Adobe Arabic"/>
          <w:color w:val="000000" w:themeColor="text1"/>
          <w:sz w:val="22"/>
          <w:szCs w:val="22"/>
        </w:rPr>
        <w:t>CT method, and each qPCR reaction was run in duplicate for each sample and repeated at least twice.</w:t>
      </w:r>
    </w:p>
    <w:p w14:paraId="32EB41B9" w14:textId="77777777" w:rsidR="00F46F20" w:rsidRPr="00A17615" w:rsidRDefault="00F46F20" w:rsidP="008418BD">
      <w:pPr>
        <w:spacing w:line="360" w:lineRule="auto"/>
        <w:jc w:val="both"/>
        <w:rPr>
          <w:rFonts w:ascii="Arial" w:hAnsi="Arial" w:cs="Adobe Arabic"/>
          <w:color w:val="000000" w:themeColor="text1"/>
          <w:sz w:val="22"/>
          <w:szCs w:val="22"/>
        </w:rPr>
      </w:pPr>
    </w:p>
    <w:p w14:paraId="06452A95" w14:textId="39036E17" w:rsidR="00F46F20" w:rsidRPr="00A17615" w:rsidRDefault="004D6B93" w:rsidP="008418BD">
      <w:pPr>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Dpn</w:t>
      </w:r>
      <w:r w:rsidR="00F46F20" w:rsidRPr="00A17615">
        <w:rPr>
          <w:rFonts w:ascii="Arial" w:hAnsi="Arial" w:cs="Adobe Arabic"/>
          <w:b/>
          <w:color w:val="000000" w:themeColor="text1"/>
          <w:sz w:val="22"/>
          <w:szCs w:val="22"/>
        </w:rPr>
        <w:t xml:space="preserve">I-qPCR: </w:t>
      </w:r>
      <w:r w:rsidR="008A4857" w:rsidRPr="00A17615">
        <w:rPr>
          <w:rFonts w:ascii="Arial" w:hAnsi="Arial" w:cs="Adobe Arabic"/>
          <w:color w:val="000000" w:themeColor="text1"/>
          <w:sz w:val="22"/>
          <w:szCs w:val="22"/>
        </w:rPr>
        <w:t>300</w:t>
      </w:r>
      <w:r w:rsidR="00FE3444" w:rsidRPr="00A17615">
        <w:rPr>
          <w:rFonts w:ascii="Arial" w:hAnsi="Arial" w:cs="Adobe Arabic"/>
          <w:color w:val="000000" w:themeColor="text1"/>
          <w:sz w:val="22"/>
          <w:szCs w:val="22"/>
        </w:rPr>
        <w:t xml:space="preserve"> </w:t>
      </w:r>
      <w:r w:rsidR="00690802" w:rsidRPr="00A17615">
        <w:rPr>
          <w:rFonts w:ascii="Arial" w:hAnsi="Arial" w:cs="Adobe Arabic"/>
          <w:color w:val="000000" w:themeColor="text1"/>
          <w:sz w:val="22"/>
          <w:szCs w:val="22"/>
        </w:rPr>
        <w:t>ng of shear</w:t>
      </w:r>
      <w:r w:rsidR="00D1073E" w:rsidRPr="00A17615">
        <w:rPr>
          <w:rFonts w:ascii="Arial" w:hAnsi="Arial" w:cs="Adobe Arabic"/>
          <w:color w:val="000000" w:themeColor="text1"/>
          <w:sz w:val="22"/>
          <w:szCs w:val="22"/>
        </w:rPr>
        <w:t>ed</w:t>
      </w:r>
      <w:r w:rsidR="00690802" w:rsidRPr="00A17615">
        <w:rPr>
          <w:rFonts w:ascii="Arial" w:hAnsi="Arial" w:cs="Adobe Arabic"/>
          <w:color w:val="000000" w:themeColor="text1"/>
          <w:sz w:val="22"/>
          <w:szCs w:val="22"/>
        </w:rPr>
        <w:t xml:space="preserve"> DNA was treated with </w:t>
      </w:r>
      <w:r w:rsidRPr="00A17615">
        <w:rPr>
          <w:rFonts w:ascii="Arial" w:hAnsi="Arial" w:cs="Adobe Arabic"/>
          <w:color w:val="000000" w:themeColor="text1"/>
          <w:sz w:val="22"/>
          <w:szCs w:val="22"/>
        </w:rPr>
        <w:t>200 unit</w:t>
      </w:r>
      <w:r w:rsidR="00D1073E" w:rsidRPr="00A17615">
        <w:rPr>
          <w:rFonts w:ascii="Arial" w:hAnsi="Arial" w:cs="Adobe Arabic"/>
          <w:color w:val="000000" w:themeColor="text1"/>
          <w:sz w:val="22"/>
          <w:szCs w:val="22"/>
        </w:rPr>
        <w:t>s</w:t>
      </w:r>
      <w:r w:rsidRPr="00A17615">
        <w:rPr>
          <w:rFonts w:ascii="Arial" w:hAnsi="Arial" w:cs="Adobe Arabic"/>
          <w:color w:val="000000" w:themeColor="text1"/>
          <w:sz w:val="22"/>
          <w:szCs w:val="22"/>
        </w:rPr>
        <w:t xml:space="preserve"> of DpnI (NEB) for 16 hours at 37</w:t>
      </w:r>
      <w:r w:rsidR="00D1073E" w:rsidRPr="00A17615">
        <w:rPr>
          <w:rFonts w:ascii="Arial" w:hAnsi="Arial" w:cs="Adobe Arabic"/>
          <w:color w:val="000000" w:themeColor="text1"/>
          <w:sz w:val="22"/>
          <w:szCs w:val="22"/>
        </w:rPr>
        <w:t>°</w:t>
      </w:r>
      <w:r w:rsidRPr="00A17615">
        <w:rPr>
          <w:rFonts w:ascii="Arial" w:hAnsi="Arial" w:cs="Adobe Arabic"/>
          <w:color w:val="000000" w:themeColor="text1"/>
          <w:sz w:val="22"/>
          <w:szCs w:val="22"/>
        </w:rPr>
        <w:t>C and followed by heat inactivation using 80</w:t>
      </w:r>
      <w:r w:rsidR="00FE3444" w:rsidRPr="00A17615">
        <w:rPr>
          <w:rFonts w:ascii="Arial" w:hAnsi="Arial" w:cs="Adobe Arabic"/>
          <w:color w:val="000000" w:themeColor="text1"/>
          <w:sz w:val="22"/>
          <w:szCs w:val="22"/>
        </w:rPr>
        <w:t xml:space="preserve"> </w:t>
      </w:r>
      <w:r w:rsidR="00D1073E" w:rsidRPr="00A17615">
        <w:rPr>
          <w:rFonts w:ascii="Arial" w:hAnsi="Arial" w:cs="Adobe Arabic"/>
          <w:color w:val="000000" w:themeColor="text1"/>
          <w:sz w:val="22"/>
          <w:szCs w:val="22"/>
        </w:rPr>
        <w:t>°</w:t>
      </w:r>
      <w:r w:rsidR="00FE3444" w:rsidRPr="00A17615">
        <w:rPr>
          <w:rFonts w:ascii="Arial" w:hAnsi="Arial" w:cs="Adobe Arabic"/>
          <w:color w:val="000000" w:themeColor="text1"/>
          <w:sz w:val="22"/>
          <w:szCs w:val="22"/>
        </w:rPr>
        <w:t>C for 20 min</w:t>
      </w:r>
      <w:r w:rsidRPr="00A17615">
        <w:rPr>
          <w:rFonts w:ascii="Arial" w:hAnsi="Arial" w:cs="Adobe Arabic"/>
          <w:color w:val="000000" w:themeColor="text1"/>
          <w:sz w:val="22"/>
          <w:szCs w:val="22"/>
        </w:rPr>
        <w:t>.</w:t>
      </w:r>
      <w:r w:rsidR="008A4857" w:rsidRPr="00A17615">
        <w:rPr>
          <w:rFonts w:ascii="Arial" w:hAnsi="Arial" w:cs="Adobe Arabic"/>
          <w:color w:val="000000" w:themeColor="text1"/>
          <w:sz w:val="22"/>
          <w:szCs w:val="22"/>
        </w:rPr>
        <w:t xml:space="preserve"> </w:t>
      </w:r>
      <w:r w:rsidR="00B75BC5" w:rsidRPr="00A17615">
        <w:rPr>
          <w:rFonts w:ascii="Arial" w:hAnsi="Arial" w:cs="Adobe Arabic"/>
          <w:color w:val="000000" w:themeColor="text1"/>
          <w:sz w:val="22"/>
          <w:szCs w:val="22"/>
        </w:rPr>
        <w:t>Treated DNA was then used in qPCR reaction</w:t>
      </w:r>
      <w:r w:rsidR="00646FE5" w:rsidRPr="00A17615">
        <w:rPr>
          <w:rFonts w:ascii="Arial" w:hAnsi="Arial" w:cs="Adobe Arabic"/>
          <w:color w:val="000000" w:themeColor="text1"/>
          <w:sz w:val="22"/>
          <w:szCs w:val="22"/>
        </w:rPr>
        <w:t>s</w:t>
      </w:r>
      <w:r w:rsidR="00B75BC5" w:rsidRPr="00A17615">
        <w:rPr>
          <w:rFonts w:ascii="Arial" w:hAnsi="Arial" w:cs="Adobe Arabic"/>
          <w:color w:val="000000" w:themeColor="text1"/>
          <w:sz w:val="22"/>
          <w:szCs w:val="22"/>
        </w:rPr>
        <w:t xml:space="preserve">. </w:t>
      </w:r>
      <w:r w:rsidR="00646FE5" w:rsidRPr="00A17615">
        <w:rPr>
          <w:rFonts w:ascii="Arial" w:hAnsi="Arial" w:cs="Adobe Arabic"/>
          <w:color w:val="000000" w:themeColor="text1"/>
          <w:sz w:val="22"/>
          <w:szCs w:val="22"/>
        </w:rPr>
        <w:t xml:space="preserve">All selected targets were normalized to its own untreated control by using the </w:t>
      </w:r>
      <w:r w:rsidR="00646FE5" w:rsidRPr="00A17615">
        <w:rPr>
          <w:rFonts w:ascii="Arial" w:hAnsi="Arial" w:cs="Times New Roman"/>
          <w:color w:val="000000" w:themeColor="text1"/>
          <w:sz w:val="22"/>
          <w:szCs w:val="22"/>
          <w:vertAlign w:val="subscript"/>
        </w:rPr>
        <w:t>ΔΔ</w:t>
      </w:r>
      <w:r w:rsidR="00646FE5" w:rsidRPr="00A17615">
        <w:rPr>
          <w:rFonts w:ascii="Arial" w:hAnsi="Arial" w:cs="Adobe Arabic"/>
          <w:color w:val="000000" w:themeColor="text1"/>
          <w:sz w:val="22"/>
          <w:szCs w:val="22"/>
        </w:rPr>
        <w:t>CT method, and each PCR reaction was run in duplicate for each sample and repeated at least twice.</w:t>
      </w:r>
      <w:r w:rsidR="004A573D" w:rsidRPr="00A17615">
        <w:rPr>
          <w:rFonts w:ascii="Arial" w:hAnsi="Arial" w:cs="Adobe Arabic"/>
          <w:color w:val="000000" w:themeColor="text1"/>
          <w:sz w:val="22"/>
          <w:szCs w:val="22"/>
        </w:rPr>
        <w:t xml:space="preserve"> A schema is in</w:t>
      </w:r>
      <w:r w:rsidR="005451AE" w:rsidRPr="00A17615">
        <w:rPr>
          <w:rFonts w:ascii="Arial" w:hAnsi="Arial" w:cs="Adobe Arabic"/>
          <w:color w:val="000000" w:themeColor="text1"/>
          <w:sz w:val="22"/>
          <w:szCs w:val="22"/>
        </w:rPr>
        <w:t>cluded in Supplementary figure 1B.</w:t>
      </w:r>
    </w:p>
    <w:p w14:paraId="09B40BD1" w14:textId="77777777" w:rsidR="004B32A3" w:rsidRPr="00A17615" w:rsidRDefault="004B32A3" w:rsidP="008418BD">
      <w:pPr>
        <w:spacing w:line="360" w:lineRule="auto"/>
        <w:jc w:val="both"/>
        <w:rPr>
          <w:rFonts w:ascii="Arial" w:hAnsi="Arial" w:cs="Adobe Arabic"/>
          <w:b/>
          <w:color w:val="000000" w:themeColor="text1"/>
          <w:sz w:val="22"/>
          <w:szCs w:val="22"/>
        </w:rPr>
      </w:pPr>
    </w:p>
    <w:p w14:paraId="5B361808" w14:textId="35777ED1" w:rsidR="005B3EDA" w:rsidRPr="00A17615" w:rsidRDefault="005B3EDA" w:rsidP="008418BD">
      <w:pPr>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N6amt1</w:t>
      </w:r>
      <w:r w:rsidR="004B32A3" w:rsidRPr="00A17615">
        <w:rPr>
          <w:rFonts w:ascii="Arial" w:hAnsi="Arial" w:cs="Adobe Arabic"/>
          <w:b/>
          <w:color w:val="000000" w:themeColor="text1"/>
          <w:sz w:val="22"/>
          <w:szCs w:val="22"/>
        </w:rPr>
        <w:t xml:space="preserve"> knockdown constructs</w:t>
      </w:r>
      <w:r w:rsidR="00D1073E" w:rsidRPr="00A17615">
        <w:rPr>
          <w:rFonts w:ascii="Arial" w:hAnsi="Arial" w:cs="Adobe Arabic"/>
          <w:b/>
          <w:color w:val="000000" w:themeColor="text1"/>
          <w:sz w:val="22"/>
          <w:szCs w:val="22"/>
        </w:rPr>
        <w:t>.</w:t>
      </w:r>
      <w:r w:rsidR="004B32A3" w:rsidRPr="00A17615">
        <w:rPr>
          <w:rFonts w:ascii="Arial" w:hAnsi="Arial" w:cs="Adobe Arabic"/>
          <w:b/>
          <w:color w:val="000000" w:themeColor="text1"/>
          <w:sz w:val="22"/>
          <w:szCs w:val="22"/>
        </w:rPr>
        <w:t xml:space="preserve"> </w:t>
      </w:r>
      <w:r w:rsidR="004B32A3" w:rsidRPr="00A17615">
        <w:rPr>
          <w:rFonts w:ascii="Arial" w:hAnsi="Arial" w:cs="Adobe Arabic"/>
          <w:color w:val="000000" w:themeColor="text1"/>
          <w:sz w:val="22"/>
          <w:szCs w:val="22"/>
        </w:rPr>
        <w:t xml:space="preserve">Lentiviral plasmids were generated by inserting </w:t>
      </w:r>
      <w:r w:rsidR="00C30D72" w:rsidRPr="00A17615">
        <w:rPr>
          <w:rFonts w:ascii="Arial" w:hAnsi="Arial" w:cs="Adobe Arabic"/>
          <w:color w:val="000000" w:themeColor="text1"/>
          <w:sz w:val="22"/>
          <w:szCs w:val="22"/>
        </w:rPr>
        <w:t>either N6amt1, N6amt2</w:t>
      </w:r>
      <w:r w:rsidRPr="00A17615">
        <w:rPr>
          <w:rFonts w:ascii="Arial" w:hAnsi="Arial" w:cs="Adobe Arabic"/>
          <w:color w:val="000000" w:themeColor="text1"/>
          <w:sz w:val="22"/>
          <w:szCs w:val="22"/>
        </w:rPr>
        <w:t xml:space="preserve"> shRNA or scramble</w:t>
      </w:r>
      <w:r w:rsidR="00D1073E" w:rsidRPr="00A17615">
        <w:rPr>
          <w:rFonts w:ascii="Arial" w:hAnsi="Arial" w:cs="Adobe Arabic"/>
          <w:color w:val="000000" w:themeColor="text1"/>
          <w:sz w:val="22"/>
          <w:szCs w:val="22"/>
        </w:rPr>
        <w:t>d</w:t>
      </w:r>
      <w:r w:rsidRPr="00A17615">
        <w:rPr>
          <w:rFonts w:ascii="Arial" w:hAnsi="Arial" w:cs="Adobe Arabic"/>
          <w:color w:val="000000" w:themeColor="text1"/>
          <w:sz w:val="22"/>
          <w:szCs w:val="22"/>
        </w:rPr>
        <w:t xml:space="preserve"> control fragments (supplementary table 1) </w:t>
      </w:r>
      <w:r w:rsidR="004B32A3" w:rsidRPr="00A17615">
        <w:rPr>
          <w:rFonts w:ascii="Arial" w:hAnsi="Arial" w:cs="Adobe Arabic"/>
          <w:color w:val="000000" w:themeColor="text1"/>
          <w:sz w:val="22"/>
          <w:szCs w:val="22"/>
        </w:rPr>
        <w:t>immediately downstream of the human H1 promoter in a modified FG12 vector (FG12H1, derived from the FG12 vector originally provided by David Baltimore, CalTech)</w:t>
      </w:r>
      <w:r w:rsidR="00D1073E" w:rsidRPr="00A17615">
        <w:rPr>
          <w:rFonts w:ascii="Arial" w:hAnsi="Arial" w:cs="Adobe Arabic"/>
          <w:color w:val="000000" w:themeColor="text1"/>
          <w:sz w:val="22"/>
          <w:szCs w:val="22"/>
        </w:rPr>
        <w:t xml:space="preserve"> as previously described</w:t>
      </w:r>
      <w:r w:rsidR="00FE3444" w:rsidRPr="00A17615">
        <w:rPr>
          <w:rFonts w:ascii="Arial" w:hAnsi="Arial" w:cs="Adobe Arabic"/>
          <w:color w:val="000000" w:themeColor="text1"/>
          <w:sz w:val="22"/>
          <w:szCs w:val="22"/>
        </w:rPr>
        <w:t xml:space="preserve"> </w:t>
      </w:r>
      <w:r w:rsidR="00610739" w:rsidRPr="00A17615">
        <w:rPr>
          <w:rFonts w:ascii="Arial" w:hAnsi="Arial" w:cs="Adobe Arabic"/>
          <w:color w:val="000000" w:themeColor="text1"/>
          <w:sz w:val="22"/>
          <w:szCs w:val="22"/>
        </w:rPr>
        <w:fldChar w:fldCharType="begin"/>
      </w:r>
      <w:r w:rsidR="001A7852" w:rsidRPr="00A17615">
        <w:rPr>
          <w:rFonts w:ascii="Arial" w:hAnsi="Arial" w:cs="Adobe Arabic"/>
          <w:color w:val="000000" w:themeColor="text1"/>
          <w:sz w:val="22"/>
          <w:szCs w:val="22"/>
        </w:rPr>
        <w:instrText xml:space="preserve"> ADDIN PAPERS2_CITATIONS &lt;citation&gt;&lt;uuid&gt;B4A48145-0346-4239-954D-0EFE8CA24FF5&lt;/uuid&gt;&lt;priority&gt;0&lt;/priority&gt;&lt;publications&gt;&lt;publication&gt;&lt;uuid&gt;2C2C741A-8B47-41AB-977F-031589E37FC4&lt;/uuid&gt;&lt;volume&gt;14&lt;/volume&gt;&lt;doi&gt;10.1038/nn.2891&lt;/doi&gt;&lt;startpage&gt;1115&lt;/startpage&gt;&lt;publication_date&gt;99201108141200000000222000&lt;/publication_date&gt;&lt;url&gt;http://www.nature.com/doifinder/10.1038/nn.2891&lt;/url&gt;&lt;type&gt;400&lt;/type&gt;&lt;title&gt;The brain-specific microRNA miR-128b regulates the formation of fear-extinction memory&lt;/title&gt;&lt;publisher&gt;Nature Research&lt;/publisher&gt;&lt;number&gt;9&lt;/number&gt;&lt;subtype&gt;400&lt;/subtype&gt;&lt;endpage&gt;1117&lt;/endpage&gt;&lt;bundle&gt;&lt;publication&gt;&lt;publisher&gt;Nature Publishing Group&lt;/publisher&gt;&lt;title&gt;Nature Neuroscience&lt;/title&gt;&lt;type&gt;-100&lt;/type&gt;&lt;subtype&gt;-100&lt;/subtype&gt;&lt;uuid&gt;02EE629A-8EE2-4D50-AC8C-70DBBF90D82E&lt;/uuid&gt;&lt;/publication&gt;&lt;/bundle&gt;&lt;authors&gt;&lt;author&gt;&lt;firstName&gt;Quan&lt;/firstName&gt;&lt;lastName&gt;Lin&lt;/lastName&gt;&lt;/author&gt;&lt;author&gt;&lt;firstName&gt;Wei&lt;/firstName&gt;&lt;lastName&gt;Wei&lt;/lastName&gt;&lt;/author&gt;&lt;author&gt;&lt;firstName&gt;Carlos&lt;/firstName&gt;&lt;middleNames&gt;M&lt;/middleNames&gt;&lt;lastName&gt;Coelho&lt;/lastName&gt;&lt;/author&gt;&lt;author&gt;&lt;firstName&gt;Xiang&lt;/firstName&gt;&lt;lastName&gt;Li&lt;/lastName&gt;&lt;/author&gt;&lt;author&gt;&lt;firstName&gt;Danay&lt;/firstName&gt;&lt;lastName&gt;Baker-Andresen&lt;/lastName&gt;&lt;/author&gt;&lt;author&gt;&lt;firstName&gt;Kevin&lt;/firstName&gt;&lt;lastName&gt;Dudley&lt;/lastName&gt;&lt;/author&gt;&lt;author&gt;&lt;firstName&gt;Vikram&lt;/firstName&gt;&lt;middleNames&gt;S&lt;/middleNames&gt;&lt;lastName&gt;Ratnu&lt;/lastName&gt;&lt;/author&gt;&lt;author&gt;&lt;firstName&gt;Zoran&lt;/firstName&gt;&lt;lastName&gt;Boskovic&lt;/lastName&gt;&lt;/author&gt;&lt;author&gt;&lt;firstName&gt;Michael&lt;/firstName&gt;&lt;middleNames&gt;S&lt;/middleNames&gt;&lt;lastName&gt;Kobor&lt;/lastName&gt;&lt;/author&gt;&lt;author&gt;&lt;firstName&gt;Yi&lt;/firstName&gt;&lt;middleNames&gt;E&lt;/middleNames&gt;&lt;lastName&gt;Sun&lt;/lastName&gt;&lt;/author&gt;&lt;author&gt;&lt;firstName&gt;Timothy&lt;/firstName&gt;&lt;middleNames&gt;W&lt;/middleNames&gt;&lt;lastName&gt;Bredy&lt;/lastName&gt;&lt;/author&gt;&lt;/authors&gt;&lt;/publication&gt;&lt;/publications&gt;&lt;cites&gt;&lt;/cites&gt;&lt;/citation&gt;</w:instrText>
      </w:r>
      <w:r w:rsidR="00610739" w:rsidRPr="00A17615">
        <w:rPr>
          <w:rFonts w:ascii="Arial" w:hAnsi="Arial" w:cs="Adobe Arabic"/>
          <w:color w:val="000000" w:themeColor="text1"/>
          <w:sz w:val="22"/>
          <w:szCs w:val="22"/>
        </w:rPr>
        <w:fldChar w:fldCharType="separate"/>
      </w:r>
      <w:r w:rsidR="00152BCF" w:rsidRPr="00A17615">
        <w:rPr>
          <w:rFonts w:ascii="Arial" w:hAnsi="Arial" w:cs="Adobe Arabic"/>
          <w:sz w:val="22"/>
          <w:szCs w:val="22"/>
        </w:rPr>
        <w:t>(</w:t>
      </w:r>
      <w:r w:rsidR="00152BCF" w:rsidRPr="00A17615">
        <w:rPr>
          <w:rFonts w:ascii="Arial" w:hAnsi="Arial" w:cs="Adobe Arabic"/>
          <w:i/>
          <w:iCs/>
          <w:sz w:val="22"/>
          <w:szCs w:val="22"/>
        </w:rPr>
        <w:t>7</w:t>
      </w:r>
      <w:r w:rsidR="00152BCF" w:rsidRPr="00A17615">
        <w:rPr>
          <w:rFonts w:ascii="Arial" w:hAnsi="Arial" w:cs="Adobe Arabic"/>
          <w:sz w:val="22"/>
          <w:szCs w:val="22"/>
        </w:rPr>
        <w:t>)</w:t>
      </w:r>
      <w:r w:rsidR="00610739" w:rsidRPr="00A17615">
        <w:rPr>
          <w:rFonts w:ascii="Arial" w:hAnsi="Arial" w:cs="Adobe Arabic"/>
          <w:color w:val="000000" w:themeColor="text1"/>
          <w:sz w:val="22"/>
          <w:szCs w:val="22"/>
        </w:rPr>
        <w:fldChar w:fldCharType="end"/>
      </w:r>
      <w:r w:rsidR="004B32A3" w:rsidRPr="00A17615">
        <w:rPr>
          <w:rFonts w:ascii="Arial" w:hAnsi="Arial" w:cs="Adobe Arabic"/>
          <w:color w:val="000000" w:themeColor="text1"/>
          <w:sz w:val="22"/>
          <w:szCs w:val="22"/>
        </w:rPr>
        <w:t xml:space="preserve">. Lentivirus was prepared and maintained </w:t>
      </w:r>
      <w:r w:rsidR="00B34122" w:rsidRPr="00A17615">
        <w:rPr>
          <w:rFonts w:ascii="Arial" w:hAnsi="Arial" w:cs="Adobe Arabic"/>
          <w:color w:val="000000" w:themeColor="text1"/>
          <w:sz w:val="22"/>
          <w:szCs w:val="22"/>
        </w:rPr>
        <w:t>according to</w:t>
      </w:r>
      <w:r w:rsidR="004B32A3" w:rsidRPr="00A17615">
        <w:rPr>
          <w:rFonts w:ascii="Arial" w:hAnsi="Arial" w:cs="Adobe Arabic"/>
          <w:color w:val="000000" w:themeColor="text1"/>
          <w:sz w:val="22"/>
          <w:szCs w:val="22"/>
        </w:rPr>
        <w:t xml:space="preserve"> protocol</w:t>
      </w:r>
      <w:r w:rsidR="00B34122" w:rsidRPr="00A17615">
        <w:rPr>
          <w:rFonts w:ascii="Arial" w:hAnsi="Arial" w:cs="Adobe Arabic"/>
          <w:color w:val="000000" w:themeColor="text1"/>
          <w:sz w:val="22"/>
          <w:szCs w:val="22"/>
        </w:rPr>
        <w:t>s approved by the Institutional Biosafety Committee at</w:t>
      </w:r>
      <w:r w:rsidR="004B32A3" w:rsidRPr="00A17615">
        <w:rPr>
          <w:rFonts w:ascii="Arial" w:hAnsi="Arial" w:cs="Adobe Arabic"/>
          <w:color w:val="000000" w:themeColor="text1"/>
          <w:sz w:val="22"/>
          <w:szCs w:val="22"/>
        </w:rPr>
        <w:t xml:space="preserve"> the </w:t>
      </w:r>
      <w:r w:rsidRPr="00A17615">
        <w:rPr>
          <w:rFonts w:ascii="Arial" w:hAnsi="Arial" w:cs="Adobe Arabic"/>
          <w:color w:val="000000" w:themeColor="text1"/>
          <w:sz w:val="22"/>
          <w:szCs w:val="22"/>
        </w:rPr>
        <w:t>University of California Irvine</w:t>
      </w:r>
      <w:r w:rsidR="004B32A3" w:rsidRPr="00A17615">
        <w:rPr>
          <w:rFonts w:ascii="Arial" w:hAnsi="Arial" w:cs="Adobe Arabic"/>
          <w:color w:val="000000" w:themeColor="text1"/>
          <w:sz w:val="22"/>
          <w:szCs w:val="22"/>
        </w:rPr>
        <w:t xml:space="preserve">. </w:t>
      </w:r>
    </w:p>
    <w:p w14:paraId="0D0DDE74" w14:textId="77777777" w:rsidR="00547404" w:rsidRPr="00A17615" w:rsidRDefault="00547404" w:rsidP="008418BD">
      <w:pPr>
        <w:spacing w:line="360" w:lineRule="auto"/>
        <w:jc w:val="both"/>
        <w:rPr>
          <w:rFonts w:ascii="Arial" w:hAnsi="Arial" w:cs="Adobe Arabic"/>
          <w:color w:val="000000" w:themeColor="text1"/>
          <w:sz w:val="22"/>
          <w:szCs w:val="22"/>
        </w:rPr>
      </w:pPr>
    </w:p>
    <w:p w14:paraId="7C676C18" w14:textId="68CBDA21" w:rsidR="004B32A3" w:rsidRPr="00A17615" w:rsidRDefault="007C4A35" w:rsidP="008418BD">
      <w:pPr>
        <w:spacing w:line="360" w:lineRule="auto"/>
        <w:jc w:val="both"/>
        <w:rPr>
          <w:rFonts w:ascii="Arial" w:hAnsi="Arial" w:cs="Adobe Arabic"/>
          <w:color w:val="000000" w:themeColor="text1"/>
          <w:sz w:val="22"/>
          <w:szCs w:val="22"/>
        </w:rPr>
      </w:pPr>
      <w:proofErr w:type="gramStart"/>
      <w:r>
        <w:rPr>
          <w:rFonts w:ascii="Arial" w:hAnsi="Arial" w:cs="Adobe Arabic"/>
          <w:b/>
          <w:color w:val="000000" w:themeColor="text1"/>
          <w:sz w:val="22"/>
          <w:szCs w:val="22"/>
        </w:rPr>
        <w:t xml:space="preserve">Cannulation </w:t>
      </w:r>
      <w:r w:rsidR="004B32A3" w:rsidRPr="00A17615">
        <w:rPr>
          <w:rFonts w:ascii="Arial" w:hAnsi="Arial" w:cs="Adobe Arabic"/>
          <w:b/>
          <w:color w:val="000000" w:themeColor="text1"/>
          <w:sz w:val="22"/>
          <w:szCs w:val="22"/>
        </w:rPr>
        <w:t>surgery</w:t>
      </w:r>
      <w:r>
        <w:rPr>
          <w:rFonts w:ascii="Arial" w:hAnsi="Arial" w:cs="Adobe Arabic"/>
          <w:b/>
          <w:color w:val="000000" w:themeColor="text1"/>
          <w:sz w:val="22"/>
          <w:szCs w:val="22"/>
        </w:rPr>
        <w:t xml:space="preserve"> and lentiviral infusion</w:t>
      </w:r>
      <w:r w:rsidR="004B32A3" w:rsidRPr="00A17615">
        <w:rPr>
          <w:rFonts w:ascii="Arial" w:hAnsi="Arial" w:cs="Adobe Arabic"/>
          <w:b/>
          <w:color w:val="000000" w:themeColor="text1"/>
          <w:sz w:val="22"/>
          <w:szCs w:val="22"/>
        </w:rPr>
        <w:t>.</w:t>
      </w:r>
      <w:proofErr w:type="gramEnd"/>
      <w:r w:rsidR="004B32A3" w:rsidRPr="00A17615">
        <w:rPr>
          <w:rFonts w:ascii="Arial" w:hAnsi="Arial" w:cs="Adobe Arabic"/>
          <w:b/>
          <w:color w:val="000000" w:themeColor="text1"/>
          <w:sz w:val="22"/>
          <w:szCs w:val="22"/>
        </w:rPr>
        <w:t xml:space="preserve"> </w:t>
      </w:r>
      <w:r w:rsidR="004B32A3" w:rsidRPr="00A17615">
        <w:rPr>
          <w:rFonts w:ascii="Arial" w:hAnsi="Arial" w:cs="Adobe Arabic"/>
          <w:color w:val="000000" w:themeColor="text1"/>
          <w:sz w:val="22"/>
          <w:szCs w:val="22"/>
        </w:rPr>
        <w:t xml:space="preserve"> </w:t>
      </w:r>
      <w:r w:rsidR="00B34122" w:rsidRPr="00A17615">
        <w:rPr>
          <w:rFonts w:ascii="Arial" w:hAnsi="Arial" w:cs="Adobe Arabic"/>
          <w:color w:val="000000" w:themeColor="text1"/>
          <w:sz w:val="22"/>
          <w:szCs w:val="22"/>
        </w:rPr>
        <w:t>A d</w:t>
      </w:r>
      <w:r w:rsidR="004B32A3" w:rsidRPr="00A17615">
        <w:rPr>
          <w:rFonts w:ascii="Arial" w:hAnsi="Arial" w:cs="Adobe Arabic"/>
          <w:color w:val="000000" w:themeColor="text1"/>
          <w:sz w:val="22"/>
          <w:szCs w:val="22"/>
        </w:rPr>
        <w:t xml:space="preserve">ouble cannula (PlasticsOne) was implanted in the </w:t>
      </w:r>
      <w:r w:rsidR="005B3EDA" w:rsidRPr="00A17615">
        <w:rPr>
          <w:rFonts w:ascii="Arial" w:hAnsi="Arial" w:cs="Adobe Arabic"/>
          <w:color w:val="000000" w:themeColor="text1"/>
          <w:sz w:val="22"/>
          <w:szCs w:val="22"/>
        </w:rPr>
        <w:t>anterior posterior plane, +/- 30</w:t>
      </w:r>
      <w:r w:rsidR="004B32A3" w:rsidRPr="00A17615">
        <w:rPr>
          <w:rFonts w:ascii="Arial" w:hAnsi="Arial" w:cs="Adobe Arabic"/>
          <w:color w:val="000000" w:themeColor="text1"/>
          <w:sz w:val="22"/>
          <w:szCs w:val="22"/>
        </w:rPr>
        <w:t xml:space="preserve"> degrees along the midline, into the infralimbic prefrontal cortex (ILPFC), a minimum of 3 days prior to viral infusion.</w:t>
      </w:r>
      <w:r w:rsidR="004974D9" w:rsidRPr="00A17615">
        <w:rPr>
          <w:rFonts w:ascii="Arial" w:hAnsi="Arial" w:cs="Adobe Arabic"/>
          <w:color w:val="000000" w:themeColor="text1"/>
          <w:sz w:val="22"/>
          <w:szCs w:val="22"/>
        </w:rPr>
        <w:t xml:space="preserve"> </w:t>
      </w:r>
      <w:r w:rsidR="004B32A3" w:rsidRPr="00A17615">
        <w:rPr>
          <w:rFonts w:ascii="Arial" w:hAnsi="Arial" w:cs="Adobe Arabic"/>
          <w:color w:val="000000" w:themeColor="text1"/>
          <w:sz w:val="22"/>
          <w:szCs w:val="22"/>
        </w:rPr>
        <w:t xml:space="preserve">The coordinates of the injection </w:t>
      </w:r>
      <w:r w:rsidR="005B3EDA" w:rsidRPr="00A17615">
        <w:rPr>
          <w:rFonts w:ascii="Arial" w:hAnsi="Arial" w:cs="Adobe Arabic"/>
          <w:color w:val="000000" w:themeColor="text1"/>
          <w:sz w:val="22"/>
          <w:szCs w:val="22"/>
        </w:rPr>
        <w:t>locations were centered at +1.80</w:t>
      </w:r>
      <w:r w:rsidR="004B32A3" w:rsidRPr="00A17615">
        <w:rPr>
          <w:rFonts w:ascii="Arial" w:hAnsi="Arial" w:cs="Adobe Arabic"/>
          <w:color w:val="000000" w:themeColor="text1"/>
          <w:sz w:val="22"/>
          <w:szCs w:val="22"/>
        </w:rPr>
        <w:t xml:space="preserve"> mm in the anterio</w:t>
      </w:r>
      <w:r w:rsidR="005B3EDA" w:rsidRPr="00A17615">
        <w:rPr>
          <w:rFonts w:ascii="Arial" w:hAnsi="Arial" w:cs="Adobe Arabic"/>
          <w:color w:val="000000" w:themeColor="text1"/>
          <w:sz w:val="22"/>
          <w:szCs w:val="22"/>
        </w:rPr>
        <w:t>r-posterior plane (AP), and -2.7</w:t>
      </w:r>
      <w:r w:rsidR="004B32A3" w:rsidRPr="00A17615">
        <w:rPr>
          <w:rFonts w:ascii="Arial" w:hAnsi="Arial" w:cs="Adobe Arabic"/>
          <w:color w:val="000000" w:themeColor="text1"/>
          <w:sz w:val="22"/>
          <w:szCs w:val="22"/>
        </w:rPr>
        <w:t xml:space="preserve"> mm in the dorsal-ve</w:t>
      </w:r>
      <w:r>
        <w:rPr>
          <w:rFonts w:ascii="Arial" w:hAnsi="Arial" w:cs="Adobe Arabic"/>
          <w:color w:val="000000" w:themeColor="text1"/>
          <w:sz w:val="22"/>
          <w:szCs w:val="22"/>
        </w:rPr>
        <w:t>ntral plane (DV). 1</w:t>
      </w:r>
      <w:r w:rsidR="004B32A3" w:rsidRPr="00A17615">
        <w:rPr>
          <w:rFonts w:ascii="Arial" w:hAnsi="Arial" w:cs="Adobe Arabic"/>
          <w:color w:val="000000" w:themeColor="text1"/>
          <w:sz w:val="22"/>
          <w:szCs w:val="22"/>
        </w:rPr>
        <w:t>.0</w:t>
      </w:r>
      <w:r>
        <w:rPr>
          <w:rFonts w:ascii="Arial" w:hAnsi="Arial" w:cs="Adobe Arabic"/>
          <w:color w:val="000000" w:themeColor="text1"/>
          <w:sz w:val="22"/>
          <w:szCs w:val="22"/>
        </w:rPr>
        <w:t xml:space="preserve"> </w:t>
      </w:r>
      <w:r w:rsidR="004B32A3" w:rsidRPr="00A17615">
        <w:rPr>
          <w:rFonts w:ascii="Arial" w:hAnsi="Arial" w:cs="Adobe Arabic"/>
          <w:color w:val="000000" w:themeColor="text1"/>
          <w:sz w:val="22"/>
          <w:szCs w:val="22"/>
        </w:rPr>
        <w:t>ul of lentivirus was introduced</w:t>
      </w:r>
      <w:r>
        <w:rPr>
          <w:rFonts w:ascii="Arial" w:hAnsi="Arial" w:cs="Adobe Arabic"/>
          <w:color w:val="000000" w:themeColor="text1"/>
          <w:sz w:val="22"/>
          <w:szCs w:val="22"/>
        </w:rPr>
        <w:t xml:space="preserve"> bilaterally</w:t>
      </w:r>
      <w:r w:rsidR="004B32A3" w:rsidRPr="00A17615">
        <w:rPr>
          <w:rFonts w:ascii="Arial" w:hAnsi="Arial" w:cs="Adobe Arabic"/>
          <w:color w:val="000000" w:themeColor="text1"/>
          <w:sz w:val="22"/>
          <w:szCs w:val="22"/>
        </w:rPr>
        <w:t xml:space="preserve"> via 2 injections delivered within 48 hours. For knockdown experiments, mice were first fear conditioned, followed by 2 lentiviral infusions 24 hours post fear condition training, </w:t>
      </w:r>
      <w:r w:rsidR="005B3EDA" w:rsidRPr="00A17615">
        <w:rPr>
          <w:rFonts w:ascii="Arial" w:hAnsi="Arial" w:cs="Adobe Arabic"/>
          <w:color w:val="000000" w:themeColor="text1"/>
          <w:sz w:val="22"/>
          <w:szCs w:val="22"/>
        </w:rPr>
        <w:t>and after a one-week incubation;</w:t>
      </w:r>
      <w:r w:rsidR="004D6B93" w:rsidRPr="00A17615">
        <w:rPr>
          <w:rFonts w:ascii="Arial" w:hAnsi="Arial" w:cs="Adobe Arabic"/>
          <w:color w:val="000000" w:themeColor="text1"/>
          <w:sz w:val="22"/>
          <w:szCs w:val="22"/>
        </w:rPr>
        <w:t xml:space="preserve"> </w:t>
      </w:r>
      <w:r w:rsidR="005B3EDA" w:rsidRPr="00A17615">
        <w:rPr>
          <w:rFonts w:ascii="Arial" w:hAnsi="Arial" w:cs="Adobe Arabic"/>
          <w:color w:val="000000" w:themeColor="text1"/>
          <w:sz w:val="22"/>
          <w:szCs w:val="22"/>
        </w:rPr>
        <w:t>then,</w:t>
      </w:r>
      <w:r w:rsidR="004B32A3" w:rsidRPr="00A17615">
        <w:rPr>
          <w:rFonts w:ascii="Arial" w:hAnsi="Arial" w:cs="Adobe Arabic"/>
          <w:color w:val="000000" w:themeColor="text1"/>
          <w:sz w:val="22"/>
          <w:szCs w:val="22"/>
        </w:rPr>
        <w:t xml:space="preserve"> extinction trained. </w:t>
      </w:r>
    </w:p>
    <w:p w14:paraId="26AADEBD" w14:textId="77777777" w:rsidR="004B32A3" w:rsidRPr="00A17615" w:rsidRDefault="004B32A3" w:rsidP="008418BD">
      <w:pPr>
        <w:spacing w:line="360" w:lineRule="auto"/>
        <w:jc w:val="both"/>
        <w:rPr>
          <w:rFonts w:ascii="Arial" w:hAnsi="Arial" w:cs="Adobe Arabic"/>
          <w:color w:val="000000" w:themeColor="text1"/>
          <w:sz w:val="22"/>
          <w:szCs w:val="22"/>
        </w:rPr>
      </w:pPr>
    </w:p>
    <w:p w14:paraId="042FC29E" w14:textId="49D09DE6" w:rsidR="004B32A3" w:rsidRPr="00A17615" w:rsidRDefault="004B32A3" w:rsidP="008418BD">
      <w:pPr>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Behavioral Tests.</w:t>
      </w:r>
      <w:r w:rsidRPr="00A17615">
        <w:rPr>
          <w:rFonts w:ascii="Arial" w:hAnsi="Arial" w:cs="Adobe Arabic"/>
          <w:color w:val="000000" w:themeColor="text1"/>
          <w:sz w:val="22"/>
          <w:szCs w:val="22"/>
        </w:rPr>
        <w:t xml:space="preserve"> Two contexts (A and B) were used for all behavioral fear testing. Both conditioning chambers (Coulbourn Instruments) had two transparent walls and two stainless steel walls with a steel grid floors (3.2 mm in diameter, 8 mm centers); however, the grid floors in context B were covered by flat white plastic </w:t>
      </w:r>
      <w:r w:rsidR="005B3EDA" w:rsidRPr="00A17615">
        <w:rPr>
          <w:rFonts w:ascii="Arial" w:hAnsi="Arial" w:cs="Adobe Arabic"/>
          <w:color w:val="000000" w:themeColor="text1"/>
          <w:sz w:val="22"/>
          <w:szCs w:val="22"/>
        </w:rPr>
        <w:t>non-</w:t>
      </w:r>
      <w:r w:rsidRPr="00A17615">
        <w:rPr>
          <w:rFonts w:ascii="Arial" w:hAnsi="Arial" w:cs="Adobe Arabic"/>
          <w:color w:val="000000" w:themeColor="text1"/>
          <w:sz w:val="22"/>
          <w:szCs w:val="22"/>
        </w:rPr>
        <w:t>transparent surface</w:t>
      </w:r>
      <w:r w:rsidR="004974D9" w:rsidRPr="00A17615">
        <w:rPr>
          <w:rFonts w:ascii="Arial" w:hAnsi="Arial" w:cs="Adobe Arabic"/>
          <w:color w:val="000000" w:themeColor="text1"/>
          <w:sz w:val="22"/>
          <w:szCs w:val="22"/>
        </w:rPr>
        <w:t xml:space="preserve"> with two </w:t>
      </w:r>
      <w:r w:rsidR="005B3EDA" w:rsidRPr="00A17615">
        <w:rPr>
          <w:rFonts w:ascii="Arial" w:hAnsi="Arial" w:cs="Adobe Arabic"/>
          <w:color w:val="000000" w:themeColor="text1"/>
          <w:sz w:val="22"/>
          <w:szCs w:val="22"/>
        </w:rPr>
        <w:t>white LED lights</w:t>
      </w:r>
      <w:r w:rsidRPr="00A17615">
        <w:rPr>
          <w:rFonts w:ascii="Arial" w:hAnsi="Arial" w:cs="Adobe Arabic"/>
          <w:color w:val="000000" w:themeColor="text1"/>
          <w:sz w:val="22"/>
          <w:szCs w:val="22"/>
        </w:rPr>
        <w:t xml:space="preserve"> to minimize context generalization. Individual digital cameras were mounted in the ceiling of each chamber and connected via a quad processor for automated scoring of freezing measurement program (FreezeFrame). Fear conditioning was performed in context A with spray of </w:t>
      </w:r>
      <w:r w:rsidR="005B3EDA" w:rsidRPr="00A17615">
        <w:rPr>
          <w:rFonts w:ascii="Arial" w:hAnsi="Arial" w:cs="Adobe Arabic"/>
          <w:color w:val="000000" w:themeColor="text1"/>
          <w:sz w:val="22"/>
          <w:szCs w:val="22"/>
        </w:rPr>
        <w:t>vinegar (10</w:t>
      </w:r>
      <w:r w:rsidRPr="00A17615">
        <w:rPr>
          <w:rFonts w:ascii="Arial" w:hAnsi="Arial" w:cs="Adobe Arabic"/>
          <w:color w:val="000000" w:themeColor="text1"/>
          <w:sz w:val="22"/>
          <w:szCs w:val="22"/>
        </w:rPr>
        <w:t xml:space="preserve">% </w:t>
      </w:r>
      <w:r w:rsidR="005B3EDA" w:rsidRPr="00A17615">
        <w:rPr>
          <w:rFonts w:ascii="Arial" w:hAnsi="Arial" w:cs="Adobe Arabic"/>
          <w:color w:val="000000" w:themeColor="text1"/>
          <w:sz w:val="22"/>
          <w:szCs w:val="22"/>
        </w:rPr>
        <w:t>distilled vinegar</w:t>
      </w:r>
      <w:r w:rsidRPr="00A17615">
        <w:rPr>
          <w:rFonts w:ascii="Arial" w:hAnsi="Arial" w:cs="Adobe Arabic"/>
          <w:color w:val="000000" w:themeColor="text1"/>
          <w:sz w:val="22"/>
          <w:szCs w:val="22"/>
        </w:rPr>
        <w:t xml:space="preserve">). Then, actual fear condition protocol was starting with 120 sec pre-fear conditioning incubation; then, followed by three pairing of a 120 sec, 80dB, </w:t>
      </w:r>
      <w:r w:rsidR="00B52605" w:rsidRPr="00A17615">
        <w:rPr>
          <w:rFonts w:ascii="Arial" w:hAnsi="Arial" w:cs="Adobe Arabic"/>
          <w:color w:val="000000" w:themeColor="text1"/>
          <w:sz w:val="22"/>
          <w:szCs w:val="22"/>
        </w:rPr>
        <w:t xml:space="preserve">16kHZ pure tone conditioned </w:t>
      </w:r>
      <w:r w:rsidRPr="00A17615">
        <w:rPr>
          <w:rFonts w:ascii="Arial" w:hAnsi="Arial" w:cs="Adobe Arabic"/>
          <w:color w:val="000000" w:themeColor="text1"/>
          <w:sz w:val="22"/>
          <w:szCs w:val="22"/>
        </w:rPr>
        <w:t>stimulus (CS) co-terminating wit</w:t>
      </w:r>
      <w:r w:rsidR="00B52605" w:rsidRPr="00A17615">
        <w:rPr>
          <w:rFonts w:ascii="Arial" w:hAnsi="Arial" w:cs="Adobe Arabic"/>
          <w:color w:val="000000" w:themeColor="text1"/>
          <w:sz w:val="22"/>
          <w:szCs w:val="22"/>
        </w:rPr>
        <w:t>h a 1 sec (2 min intervals), 0.7</w:t>
      </w:r>
      <w:r w:rsidRPr="00A17615">
        <w:rPr>
          <w:rFonts w:ascii="Arial" w:hAnsi="Arial" w:cs="Adobe Arabic"/>
          <w:color w:val="000000" w:themeColor="text1"/>
          <w:sz w:val="22"/>
          <w:szCs w:val="22"/>
        </w:rPr>
        <w:t xml:space="preserve"> mA foot shock (US). Mice were </w:t>
      </w:r>
      <w:r w:rsidR="00B52605" w:rsidRPr="00A17615">
        <w:rPr>
          <w:rFonts w:ascii="Arial" w:hAnsi="Arial" w:cs="Adobe Arabic"/>
          <w:color w:val="000000" w:themeColor="text1"/>
          <w:sz w:val="22"/>
          <w:szCs w:val="22"/>
        </w:rPr>
        <w:t>counterbalanced</w:t>
      </w:r>
      <w:r w:rsidRPr="00A17615">
        <w:rPr>
          <w:rFonts w:ascii="Arial" w:hAnsi="Arial" w:cs="Adobe Arabic"/>
          <w:color w:val="000000" w:themeColor="text1"/>
          <w:sz w:val="22"/>
          <w:szCs w:val="22"/>
        </w:rPr>
        <w:t xml:space="preserve"> into equivalent treatment groups based on freezing during the third training CS. For extinction, mice were exposed in context B with a stimulus light on and spray of </w:t>
      </w:r>
      <w:r w:rsidR="00B52605" w:rsidRPr="00A17615">
        <w:rPr>
          <w:rFonts w:ascii="Arial" w:hAnsi="Arial" w:cs="Adobe Arabic"/>
          <w:color w:val="000000" w:themeColor="text1"/>
          <w:sz w:val="22"/>
          <w:szCs w:val="22"/>
        </w:rPr>
        <w:t xml:space="preserve">Almond (10% Almond </w:t>
      </w:r>
      <w:r w:rsidR="004D6B93" w:rsidRPr="00A17615">
        <w:rPr>
          <w:rFonts w:ascii="Arial" w:hAnsi="Arial" w:cs="Adobe Arabic"/>
          <w:color w:val="000000" w:themeColor="text1"/>
          <w:sz w:val="22"/>
          <w:szCs w:val="22"/>
        </w:rPr>
        <w:t>extracts</w:t>
      </w:r>
      <w:r w:rsidR="00B52605" w:rsidRPr="00A17615">
        <w:rPr>
          <w:rFonts w:ascii="Arial" w:hAnsi="Arial" w:cs="Adobe Arabic"/>
          <w:color w:val="000000" w:themeColor="text1"/>
          <w:sz w:val="22"/>
          <w:szCs w:val="22"/>
        </w:rPr>
        <w:t xml:space="preserve"> and 10% </w:t>
      </w:r>
      <w:r w:rsidR="004D6B93" w:rsidRPr="00A17615">
        <w:rPr>
          <w:rFonts w:ascii="Arial" w:hAnsi="Arial" w:cs="Adobe Arabic"/>
          <w:color w:val="000000" w:themeColor="text1"/>
          <w:sz w:val="22"/>
          <w:szCs w:val="22"/>
        </w:rPr>
        <w:t>ethanol</w:t>
      </w:r>
      <w:r w:rsidR="00B52605" w:rsidRPr="00A17615">
        <w:rPr>
          <w:rFonts w:ascii="Arial" w:hAnsi="Arial" w:cs="Adobe Arabic"/>
          <w:color w:val="000000" w:themeColor="text1"/>
          <w:sz w:val="22"/>
          <w:szCs w:val="22"/>
        </w:rPr>
        <w:t>)</w:t>
      </w:r>
      <w:r w:rsidRPr="00A17615">
        <w:rPr>
          <w:rFonts w:ascii="Arial" w:hAnsi="Arial" w:cs="Adobe Arabic"/>
          <w:color w:val="000000" w:themeColor="text1"/>
          <w:sz w:val="22"/>
          <w:szCs w:val="22"/>
        </w:rPr>
        <w:t>.  Mice allowed to be acclimated for 2 min, and then,</w:t>
      </w:r>
      <w:r w:rsidR="00B52605" w:rsidRPr="00A17615">
        <w:rPr>
          <w:rFonts w:ascii="Arial" w:hAnsi="Arial" w:cs="Adobe Arabic"/>
          <w:color w:val="000000" w:themeColor="text1"/>
          <w:sz w:val="22"/>
          <w:szCs w:val="22"/>
        </w:rPr>
        <w:t xml:space="preserve"> extinction training comprised 6</w:t>
      </w:r>
      <w:r w:rsidRPr="00A17615">
        <w:rPr>
          <w:rFonts w:ascii="Arial" w:hAnsi="Arial" w:cs="Adobe Arabic"/>
          <w:color w:val="000000" w:themeColor="text1"/>
          <w:sz w:val="22"/>
          <w:szCs w:val="22"/>
        </w:rPr>
        <w:t>0 non-reinforced 120 sec CS pr</w:t>
      </w:r>
      <w:r w:rsidR="0032626B" w:rsidRPr="00A17615">
        <w:rPr>
          <w:rFonts w:ascii="Arial" w:hAnsi="Arial" w:cs="Adobe Arabic"/>
          <w:color w:val="000000" w:themeColor="text1"/>
          <w:sz w:val="22"/>
          <w:szCs w:val="22"/>
        </w:rPr>
        <w:t xml:space="preserve">esentations (5-sec intervals). </w:t>
      </w:r>
      <w:r w:rsidRPr="00A17615">
        <w:rPr>
          <w:rFonts w:ascii="Arial" w:hAnsi="Arial" w:cs="Adobe Arabic"/>
          <w:color w:val="000000" w:themeColor="text1"/>
          <w:sz w:val="22"/>
          <w:szCs w:val="22"/>
        </w:rPr>
        <w:t>For the behavior control experiments, context exposure was performed for both fear condition and fear extinction trai</w:t>
      </w:r>
      <w:r w:rsidR="00B52605" w:rsidRPr="00A17615">
        <w:rPr>
          <w:rFonts w:ascii="Arial" w:hAnsi="Arial" w:cs="Adobe Arabic"/>
          <w:color w:val="000000" w:themeColor="text1"/>
          <w:sz w:val="22"/>
          <w:szCs w:val="22"/>
        </w:rPr>
        <w:t>ning. Animal, inside 3CS-US or 6</w:t>
      </w:r>
      <w:r w:rsidRPr="00A17615">
        <w:rPr>
          <w:rFonts w:ascii="Arial" w:hAnsi="Arial" w:cs="Adobe Arabic"/>
          <w:color w:val="000000" w:themeColor="text1"/>
          <w:sz w:val="22"/>
          <w:szCs w:val="22"/>
        </w:rPr>
        <w:t>0CS treatment, only exposed into either context A or B with equal times of mice spend there by fear condition or extinguished mice but were not exp</w:t>
      </w:r>
      <w:r w:rsidR="00B52605" w:rsidRPr="00A17615">
        <w:rPr>
          <w:rFonts w:ascii="Arial" w:hAnsi="Arial" w:cs="Adobe Arabic"/>
          <w:color w:val="000000" w:themeColor="text1"/>
          <w:sz w:val="22"/>
          <w:szCs w:val="22"/>
        </w:rPr>
        <w:t>osed to any 3CS-US or 6</w:t>
      </w:r>
      <w:r w:rsidR="008A4857" w:rsidRPr="00A17615">
        <w:rPr>
          <w:rFonts w:ascii="Arial" w:hAnsi="Arial" w:cs="Adobe Arabic"/>
          <w:color w:val="000000" w:themeColor="text1"/>
          <w:sz w:val="22"/>
          <w:szCs w:val="22"/>
        </w:rPr>
        <w:t>0</w:t>
      </w:r>
      <w:r w:rsidRPr="00A17615">
        <w:rPr>
          <w:rFonts w:ascii="Arial" w:hAnsi="Arial" w:cs="Adobe Arabic"/>
          <w:color w:val="000000" w:themeColor="text1"/>
          <w:sz w:val="22"/>
          <w:szCs w:val="22"/>
        </w:rPr>
        <w:t xml:space="preserve">CS. For the retention test, all mice were returned to context B and following a 2 min acclimation (used to minimize context generalization), </w:t>
      </w:r>
      <w:r w:rsidR="00B52605" w:rsidRPr="00A17615">
        <w:rPr>
          <w:rFonts w:ascii="Arial" w:hAnsi="Arial" w:cs="Adobe Arabic"/>
          <w:color w:val="000000" w:themeColor="text1"/>
          <w:sz w:val="22"/>
          <w:szCs w:val="22"/>
        </w:rPr>
        <w:t>freezing was assessed during three</w:t>
      </w:r>
      <w:r w:rsidRPr="00A17615">
        <w:rPr>
          <w:rFonts w:ascii="Arial" w:hAnsi="Arial" w:cs="Adobe Arabic"/>
          <w:color w:val="000000" w:themeColor="text1"/>
          <w:sz w:val="22"/>
          <w:szCs w:val="22"/>
        </w:rPr>
        <w:t xml:space="preserve"> 120</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 xml:space="preserve">sec CS presentations (120 sec intertribal interval). Memory was calculated as the percentage of time spent freezing during the tests. </w:t>
      </w:r>
    </w:p>
    <w:p w14:paraId="3749E597" w14:textId="77777777" w:rsidR="00B52605" w:rsidRPr="00A17615" w:rsidRDefault="00B52605" w:rsidP="008418BD">
      <w:pPr>
        <w:spacing w:line="360" w:lineRule="auto"/>
        <w:jc w:val="both"/>
        <w:rPr>
          <w:rFonts w:ascii="Arial" w:hAnsi="Arial" w:cs="Adobe Arabic"/>
          <w:color w:val="000000" w:themeColor="text1"/>
          <w:sz w:val="22"/>
          <w:szCs w:val="22"/>
        </w:rPr>
      </w:pPr>
    </w:p>
    <w:p w14:paraId="28F9A28E" w14:textId="1331EC1C" w:rsidR="004B32A3" w:rsidRPr="00A17615" w:rsidRDefault="004B32A3" w:rsidP="008418BD">
      <w:pPr>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Behavioral Training (for tissue collection):</w:t>
      </w:r>
      <w:r w:rsidRPr="00A17615">
        <w:rPr>
          <w:rFonts w:ascii="Arial" w:hAnsi="Arial" w:cs="Adobe Arabic"/>
          <w:color w:val="000000" w:themeColor="text1"/>
          <w:sz w:val="22"/>
          <w:szCs w:val="22"/>
        </w:rPr>
        <w:t xml:space="preserve"> Naïve animals remained in their home cage until sacrifice. For the other groups, fear conditioning consisted of three pairing (120</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 xml:space="preserve">sec </w:t>
      </w:r>
      <w:r w:rsidR="004D6B93" w:rsidRPr="00A17615">
        <w:rPr>
          <w:rFonts w:ascii="Arial" w:hAnsi="Arial" w:cs="Adobe Arabic"/>
          <w:color w:val="000000" w:themeColor="text1"/>
          <w:sz w:val="22"/>
          <w:szCs w:val="22"/>
        </w:rPr>
        <w:t>inner</w:t>
      </w:r>
      <w:r w:rsidRPr="00A17615">
        <w:rPr>
          <w:rFonts w:ascii="Arial" w:hAnsi="Arial" w:cs="Adobe Arabic"/>
          <w:color w:val="000000" w:themeColor="text1"/>
          <w:sz w:val="22"/>
          <w:szCs w:val="22"/>
        </w:rPr>
        <w:t>-trial interval ITI) of a 120</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 xml:space="preserve">sec, 80dB, </w:t>
      </w:r>
      <w:r w:rsidR="00B52605" w:rsidRPr="00A17615">
        <w:rPr>
          <w:rFonts w:ascii="Arial" w:hAnsi="Arial" w:cs="Adobe Arabic"/>
          <w:color w:val="000000" w:themeColor="text1"/>
          <w:sz w:val="22"/>
          <w:szCs w:val="22"/>
        </w:rPr>
        <w:t>16kHZ pure tone</w:t>
      </w:r>
      <w:r w:rsidRPr="00A17615">
        <w:rPr>
          <w:rFonts w:ascii="Arial" w:hAnsi="Arial" w:cs="Adobe Arabic"/>
          <w:color w:val="000000" w:themeColor="text1"/>
          <w:sz w:val="22"/>
          <w:szCs w:val="22"/>
        </w:rPr>
        <w:t xml:space="preserve"> conditioned stimu</w:t>
      </w:r>
      <w:r w:rsidR="00B52605" w:rsidRPr="00A17615">
        <w:rPr>
          <w:rFonts w:ascii="Arial" w:hAnsi="Arial" w:cs="Adobe Arabic"/>
          <w:color w:val="000000" w:themeColor="text1"/>
          <w:sz w:val="22"/>
          <w:szCs w:val="22"/>
        </w:rPr>
        <w:t>lus (CS) Co-terminating with a 1</w:t>
      </w:r>
      <w:r w:rsidR="005D779B"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s</w:t>
      </w:r>
      <w:r w:rsidR="005D779B" w:rsidRPr="00A17615">
        <w:rPr>
          <w:rFonts w:ascii="Arial" w:hAnsi="Arial" w:cs="Adobe Arabic"/>
          <w:color w:val="000000" w:themeColor="text1"/>
          <w:sz w:val="22"/>
          <w:szCs w:val="22"/>
        </w:rPr>
        <w:t>ec</w:t>
      </w:r>
      <w:r w:rsidRPr="00A17615">
        <w:rPr>
          <w:rFonts w:ascii="Arial" w:hAnsi="Arial" w:cs="Adobe Arabic"/>
          <w:color w:val="000000" w:themeColor="text1"/>
          <w:sz w:val="22"/>
          <w:szCs w:val="22"/>
        </w:rPr>
        <w:t>, 0.7</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 xml:space="preserve">mA foot shock in context A. Mice were matched into equivalent treatment groups based on freezing during the third training CS. Context A exposure group spent an equivalent amount of time in context A without any CS and US. One day later, the fear-conditioned mice were brought to context B, where the extinction </w:t>
      </w:r>
      <w:r w:rsidR="00B52605" w:rsidRPr="00A17615">
        <w:rPr>
          <w:rFonts w:ascii="Arial" w:hAnsi="Arial" w:cs="Adobe Arabic"/>
          <w:color w:val="000000" w:themeColor="text1"/>
          <w:sz w:val="22"/>
          <w:szCs w:val="22"/>
        </w:rPr>
        <w:t>group (EXT) was presented with 6</w:t>
      </w:r>
      <w:r w:rsidRPr="00A17615">
        <w:rPr>
          <w:rFonts w:ascii="Arial" w:hAnsi="Arial" w:cs="Adobe Arabic"/>
          <w:color w:val="000000" w:themeColor="text1"/>
          <w:sz w:val="22"/>
          <w:szCs w:val="22"/>
        </w:rPr>
        <w:t>0</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 xml:space="preserve">CS presentations (5s ITI). The fear-conditioned without extinction (FC No-EXT) group spent an equivalent amount of time in context B without any CS presentations. Tissue was collected from both of these groups </w:t>
      </w:r>
      <w:r w:rsidR="00C50CBF" w:rsidRPr="00A17615">
        <w:rPr>
          <w:rFonts w:ascii="Arial" w:hAnsi="Arial" w:cs="Adobe Arabic"/>
          <w:color w:val="000000" w:themeColor="text1"/>
          <w:sz w:val="22"/>
          <w:szCs w:val="22"/>
        </w:rPr>
        <w:t>immediately</w:t>
      </w:r>
      <w:r w:rsidRPr="00A17615">
        <w:rPr>
          <w:rFonts w:ascii="Arial" w:hAnsi="Arial" w:cs="Adobe Arabic"/>
          <w:color w:val="000000" w:themeColor="text1"/>
          <w:sz w:val="22"/>
          <w:szCs w:val="22"/>
        </w:rPr>
        <w:t xml:space="preserve"> after the end of </w:t>
      </w:r>
      <w:r w:rsidR="00C50CBF" w:rsidRPr="00A17615">
        <w:rPr>
          <w:rFonts w:ascii="Arial" w:hAnsi="Arial" w:cs="Adobe Arabic"/>
          <w:color w:val="000000" w:themeColor="text1"/>
          <w:sz w:val="22"/>
          <w:szCs w:val="22"/>
        </w:rPr>
        <w:t>either context B exposure (FC-No EXT) or extinction training (EXT)</w:t>
      </w:r>
      <w:r w:rsidRPr="00A17615">
        <w:rPr>
          <w:rFonts w:ascii="Arial" w:hAnsi="Arial" w:cs="Adobe Arabic"/>
          <w:color w:val="000000" w:themeColor="text1"/>
          <w:sz w:val="22"/>
          <w:szCs w:val="22"/>
        </w:rPr>
        <w:t xml:space="preserve">. </w:t>
      </w:r>
    </w:p>
    <w:p w14:paraId="0BDDED1E" w14:textId="77777777" w:rsidR="004B32A3" w:rsidRPr="00A17615" w:rsidRDefault="004B32A3" w:rsidP="008418BD">
      <w:pPr>
        <w:spacing w:line="360" w:lineRule="auto"/>
        <w:jc w:val="both"/>
        <w:rPr>
          <w:rFonts w:ascii="Arial" w:hAnsi="Arial" w:cs="Adobe Arabic"/>
          <w:color w:val="000000" w:themeColor="text1"/>
          <w:sz w:val="22"/>
          <w:szCs w:val="22"/>
        </w:rPr>
      </w:pPr>
    </w:p>
    <w:p w14:paraId="5BDE4EF8" w14:textId="56296E06" w:rsidR="004B32A3" w:rsidRPr="00A17615" w:rsidRDefault="004B32A3" w:rsidP="008418BD">
      <w:pPr>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 xml:space="preserve">Immunohistochemistry: </w:t>
      </w:r>
      <w:r w:rsidRPr="00A17615">
        <w:rPr>
          <w:rFonts w:ascii="Arial" w:hAnsi="Arial" w:cs="Adobe Arabic"/>
          <w:color w:val="000000" w:themeColor="text1"/>
          <w:sz w:val="22"/>
          <w:szCs w:val="22"/>
        </w:rPr>
        <w:t xml:space="preserve">Mice were euthanized with </w:t>
      </w:r>
      <w:proofErr w:type="gramStart"/>
      <w:r w:rsidRPr="00A17615">
        <w:rPr>
          <w:rFonts w:ascii="Arial" w:hAnsi="Arial" w:cs="Adobe Arabic"/>
          <w:color w:val="000000" w:themeColor="text1"/>
          <w:sz w:val="22"/>
          <w:szCs w:val="22"/>
        </w:rPr>
        <w:t>100</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mg/</w:t>
      </w:r>
      <w:proofErr w:type="gramEnd"/>
      <w:r w:rsidRPr="00A17615">
        <w:rPr>
          <w:rFonts w:ascii="Arial" w:hAnsi="Arial" w:cs="Adobe Arabic"/>
          <w:color w:val="000000" w:themeColor="text1"/>
          <w:sz w:val="22"/>
          <w:szCs w:val="22"/>
        </w:rPr>
        <w:t>Kg ketamine</w:t>
      </w:r>
      <w:r w:rsidR="00B52605" w:rsidRPr="00A17615">
        <w:rPr>
          <w:rFonts w:ascii="Arial" w:hAnsi="Arial" w:cs="Adobe Arabic"/>
          <w:color w:val="000000" w:themeColor="text1"/>
          <w:sz w:val="22"/>
          <w:szCs w:val="22"/>
        </w:rPr>
        <w:t xml:space="preserve"> mixed with 10</w:t>
      </w:r>
      <w:r w:rsidR="00FE3444" w:rsidRPr="00A17615">
        <w:rPr>
          <w:rFonts w:ascii="Arial" w:hAnsi="Arial" w:cs="Adobe Arabic"/>
          <w:color w:val="000000" w:themeColor="text1"/>
          <w:sz w:val="22"/>
          <w:szCs w:val="22"/>
        </w:rPr>
        <w:t xml:space="preserve"> </w:t>
      </w:r>
      <w:r w:rsidR="00B52605" w:rsidRPr="00A17615">
        <w:rPr>
          <w:rFonts w:ascii="Arial" w:hAnsi="Arial" w:cs="Adobe Arabic"/>
          <w:color w:val="000000" w:themeColor="text1"/>
          <w:sz w:val="22"/>
          <w:szCs w:val="22"/>
        </w:rPr>
        <w:t>mg/Kg xylazine, after which 6</w:t>
      </w:r>
      <w:r w:rsidRPr="00A17615">
        <w:rPr>
          <w:rFonts w:ascii="Arial" w:hAnsi="Arial" w:cs="Adobe Arabic"/>
          <w:color w:val="000000" w:themeColor="text1"/>
          <w:sz w:val="22"/>
          <w:szCs w:val="22"/>
        </w:rPr>
        <w:t>0</w:t>
      </w:r>
      <w:r w:rsidR="000B34FF"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 xml:space="preserve">ml of </w:t>
      </w:r>
      <w:r w:rsidR="004974D9" w:rsidRPr="00A17615">
        <w:rPr>
          <w:rFonts w:ascii="Arial" w:hAnsi="Arial" w:cs="Adobe Arabic"/>
          <w:color w:val="000000" w:themeColor="text1"/>
          <w:sz w:val="22"/>
          <w:szCs w:val="22"/>
        </w:rPr>
        <w:t>1</w:t>
      </w:r>
      <w:r w:rsidR="005D779B" w:rsidRPr="00A17615">
        <w:rPr>
          <w:rFonts w:ascii="Arial" w:hAnsi="Arial" w:cs="Adobe Arabic"/>
          <w:color w:val="000000" w:themeColor="text1"/>
          <w:sz w:val="22"/>
          <w:szCs w:val="22"/>
        </w:rPr>
        <w:t>X</w:t>
      </w:r>
      <w:r w:rsidR="004974D9"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 xml:space="preserve">PBS, was pumped through the circulatory system, serving as a vasodilator. To fix the tissue, 4% paraformaldehyde in </w:t>
      </w:r>
      <w:r w:rsidR="004974D9" w:rsidRPr="00A17615">
        <w:rPr>
          <w:rFonts w:ascii="Arial" w:hAnsi="Arial" w:cs="Adobe Arabic"/>
          <w:color w:val="000000" w:themeColor="text1"/>
          <w:sz w:val="22"/>
          <w:szCs w:val="22"/>
        </w:rPr>
        <w:t>1</w:t>
      </w:r>
      <w:r w:rsidR="005D779B" w:rsidRPr="00A17615">
        <w:rPr>
          <w:rFonts w:ascii="Arial" w:hAnsi="Arial" w:cs="Adobe Arabic"/>
          <w:color w:val="000000" w:themeColor="text1"/>
          <w:sz w:val="22"/>
          <w:szCs w:val="22"/>
        </w:rPr>
        <w:t>X</w:t>
      </w:r>
      <w:r w:rsidR="004974D9"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 xml:space="preserve">PBS was used. Following extraction, </w:t>
      </w:r>
      <w:r w:rsidR="00B52605" w:rsidRPr="00A17615">
        <w:rPr>
          <w:rFonts w:ascii="Arial" w:hAnsi="Arial" w:cs="Adobe Arabic"/>
          <w:color w:val="000000" w:themeColor="text1"/>
          <w:sz w:val="22"/>
          <w:szCs w:val="22"/>
        </w:rPr>
        <w:t>t</w:t>
      </w:r>
      <w:r w:rsidRPr="00A17615">
        <w:rPr>
          <w:rFonts w:ascii="Arial" w:hAnsi="Arial" w:cs="Adobe Arabic"/>
          <w:color w:val="000000" w:themeColor="text1"/>
          <w:sz w:val="22"/>
          <w:szCs w:val="22"/>
        </w:rPr>
        <w:t xml:space="preserve">he brains were stored </w:t>
      </w:r>
      <w:r w:rsidR="00B52605" w:rsidRPr="00A17615">
        <w:rPr>
          <w:rFonts w:ascii="Arial" w:hAnsi="Arial" w:cs="Adobe Arabic"/>
          <w:color w:val="000000" w:themeColor="text1"/>
          <w:sz w:val="22"/>
          <w:szCs w:val="22"/>
        </w:rPr>
        <w:t>4% paraformaldehyde overnight</w:t>
      </w:r>
      <w:r w:rsidRPr="00A17615">
        <w:rPr>
          <w:rFonts w:ascii="Arial" w:hAnsi="Arial" w:cs="Adobe Arabic"/>
          <w:color w:val="000000" w:themeColor="text1"/>
          <w:sz w:val="22"/>
          <w:szCs w:val="22"/>
        </w:rPr>
        <w:t>. The brains were</w:t>
      </w:r>
      <w:r w:rsidR="00B52605" w:rsidRPr="00A17615">
        <w:rPr>
          <w:rFonts w:ascii="Arial" w:hAnsi="Arial" w:cs="Adobe Arabic"/>
          <w:color w:val="000000" w:themeColor="text1"/>
          <w:sz w:val="22"/>
          <w:szCs w:val="22"/>
        </w:rPr>
        <w:t xml:space="preserve"> then</w:t>
      </w:r>
      <w:r w:rsidRPr="00A17615">
        <w:rPr>
          <w:rFonts w:ascii="Arial" w:hAnsi="Arial" w:cs="Adobe Arabic"/>
          <w:color w:val="000000" w:themeColor="text1"/>
          <w:sz w:val="22"/>
          <w:szCs w:val="22"/>
        </w:rPr>
        <w:t xml:space="preserve"> placed in 30% sucrose for a minimum 24hr prior to cryostat slicing. Sectioning at </w:t>
      </w:r>
      <w:r w:rsidR="00B52605" w:rsidRPr="00A17615">
        <w:rPr>
          <w:rFonts w:ascii="Arial" w:hAnsi="Arial" w:cs="Adobe Arabic"/>
          <w:color w:val="000000" w:themeColor="text1"/>
          <w:sz w:val="22"/>
          <w:szCs w:val="22"/>
        </w:rPr>
        <w:t>40</w:t>
      </w:r>
      <w:r w:rsidRPr="00A17615">
        <w:rPr>
          <w:rFonts w:ascii="Arial" w:hAnsi="Arial" w:cs="Adobe Arabic"/>
          <w:color w:val="000000" w:themeColor="text1"/>
          <w:sz w:val="22"/>
          <w:szCs w:val="22"/>
        </w:rPr>
        <w:t>um was performed using</w:t>
      </w:r>
      <w:r w:rsidR="00C61D6E" w:rsidRPr="00A17615">
        <w:rPr>
          <w:rFonts w:ascii="Arial" w:hAnsi="Arial" w:cs="Adobe Arabic"/>
          <w:color w:val="000000" w:themeColor="text1"/>
          <w:sz w:val="22"/>
          <w:szCs w:val="22"/>
        </w:rPr>
        <w:t xml:space="preserve"> CM1950 </w:t>
      </w:r>
      <w:r w:rsidR="00CC1F61" w:rsidRPr="00A17615">
        <w:rPr>
          <w:rFonts w:ascii="Arial" w:hAnsi="Arial" w:cs="Adobe Arabic"/>
          <w:color w:val="000000" w:themeColor="text1"/>
          <w:sz w:val="22"/>
          <w:szCs w:val="22"/>
        </w:rPr>
        <w:t>cryostat</w:t>
      </w:r>
      <w:r w:rsidR="00C61D6E" w:rsidRPr="00A17615">
        <w:rPr>
          <w:rFonts w:ascii="Arial" w:hAnsi="Arial" w:cs="Adobe Arabic"/>
          <w:color w:val="000000" w:themeColor="text1"/>
          <w:sz w:val="22"/>
          <w:szCs w:val="22"/>
        </w:rPr>
        <w:t xml:space="preserve"> (Leica)</w:t>
      </w:r>
      <w:r w:rsidRPr="00A17615">
        <w:rPr>
          <w:rFonts w:ascii="Arial" w:hAnsi="Arial" w:cs="Adobe Arabic"/>
          <w:color w:val="000000" w:themeColor="text1"/>
          <w:sz w:val="22"/>
          <w:szCs w:val="22"/>
        </w:rPr>
        <w:t>, and sections were mounted on Superfrost Plus microscope slides</w:t>
      </w:r>
      <w:r w:rsidR="00C61D6E" w:rsidRPr="00A17615">
        <w:rPr>
          <w:rFonts w:ascii="Arial" w:hAnsi="Arial" w:cs="Adobe Arabic"/>
          <w:color w:val="000000" w:themeColor="text1"/>
          <w:sz w:val="22"/>
          <w:szCs w:val="22"/>
        </w:rPr>
        <w:t xml:space="preserve"> (Fisher Scientific)</w:t>
      </w:r>
      <w:r w:rsidRPr="00A17615">
        <w:rPr>
          <w:rFonts w:ascii="Arial" w:hAnsi="Arial" w:cs="Adobe Arabic"/>
          <w:color w:val="000000" w:themeColor="text1"/>
          <w:sz w:val="22"/>
          <w:szCs w:val="22"/>
        </w:rPr>
        <w:t>. Briefly, the sections were incubated 1-2hr in blocking buffer, after which primary antibodies (</w:t>
      </w:r>
      <w:r w:rsidR="00B52605" w:rsidRPr="00A17615">
        <w:rPr>
          <w:rFonts w:ascii="Arial" w:hAnsi="Arial" w:cs="Adobe Arabic"/>
          <w:color w:val="000000" w:themeColor="text1"/>
          <w:sz w:val="22"/>
          <w:szCs w:val="22"/>
        </w:rPr>
        <w:t>N6amt1</w:t>
      </w:r>
      <w:r w:rsidR="009A388C" w:rsidRPr="00A17615">
        <w:rPr>
          <w:rFonts w:ascii="Arial" w:hAnsi="Arial" w:cs="Adobe Arabic"/>
          <w:color w:val="000000" w:themeColor="text1"/>
          <w:sz w:val="22"/>
          <w:szCs w:val="22"/>
        </w:rPr>
        <w:t xml:space="preserve"> or</w:t>
      </w:r>
      <w:r w:rsidRPr="00A17615">
        <w:rPr>
          <w:rFonts w:ascii="Arial" w:hAnsi="Arial" w:cs="Adobe Arabic"/>
          <w:color w:val="000000" w:themeColor="text1"/>
          <w:sz w:val="22"/>
          <w:szCs w:val="22"/>
        </w:rPr>
        <w:t xml:space="preserve"> GFP) were added and the slides incubated at 4</w:t>
      </w:r>
      <w:r w:rsidR="000B34FF"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u w:color="84362A"/>
        </w:rPr>
        <w:t>°C</w:t>
      </w:r>
      <w:r w:rsidRPr="00A17615">
        <w:rPr>
          <w:rFonts w:ascii="Arial" w:hAnsi="Arial" w:cs="Adobe Arabic"/>
          <w:color w:val="000000" w:themeColor="text1"/>
          <w:sz w:val="22"/>
          <w:szCs w:val="22"/>
        </w:rPr>
        <w:t xml:space="preserve"> overnight. The slides were then washed 3 times with </w:t>
      </w:r>
      <w:r w:rsidR="009A388C" w:rsidRPr="00A17615">
        <w:rPr>
          <w:rFonts w:ascii="Arial" w:hAnsi="Arial" w:cs="Adobe Arabic"/>
          <w:color w:val="000000" w:themeColor="text1"/>
          <w:sz w:val="22"/>
          <w:szCs w:val="22"/>
        </w:rPr>
        <w:t>1</w:t>
      </w:r>
      <w:r w:rsidR="005D779B" w:rsidRPr="00A17615">
        <w:rPr>
          <w:rFonts w:ascii="Arial" w:hAnsi="Arial" w:cs="Adobe Arabic"/>
          <w:color w:val="000000" w:themeColor="text1"/>
          <w:sz w:val="22"/>
          <w:szCs w:val="22"/>
        </w:rPr>
        <w:t>X</w:t>
      </w:r>
      <w:r w:rsidR="009A388C"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PBS containing 0.02</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 Tween 20 (PBS-T), after which secondary antibodies were added (Dyligh</w:t>
      </w:r>
      <w:r w:rsidR="00637FDA" w:rsidRPr="00A17615">
        <w:rPr>
          <w:rFonts w:ascii="Arial" w:hAnsi="Arial" w:cs="Adobe Arabic"/>
          <w:color w:val="000000" w:themeColor="text1"/>
          <w:sz w:val="22"/>
          <w:szCs w:val="22"/>
        </w:rPr>
        <w:t xml:space="preserve">t 488-conjugated AffiniPure </w:t>
      </w:r>
      <w:r w:rsidR="00C61D6E" w:rsidRPr="00A17615">
        <w:rPr>
          <w:rFonts w:ascii="Arial" w:hAnsi="Arial" w:cs="Adobe Arabic"/>
          <w:color w:val="000000" w:themeColor="text1"/>
          <w:sz w:val="22"/>
          <w:szCs w:val="22"/>
        </w:rPr>
        <w:t>sheep anti-goat</w:t>
      </w:r>
      <w:r w:rsidRPr="00A17615">
        <w:rPr>
          <w:rFonts w:ascii="Arial" w:hAnsi="Arial" w:cs="Adobe Arabic"/>
          <w:color w:val="000000" w:themeColor="text1"/>
          <w:sz w:val="22"/>
          <w:szCs w:val="22"/>
        </w:rPr>
        <w:t xml:space="preserve"> IgG or Dylight 549-conjugated AffiniPure goat anti-rabbit IgG, Jackson ImmunoReasearch Laboratories). The slides were then incubated at room temperature for </w:t>
      </w:r>
      <w:r w:rsidR="00FE3444" w:rsidRPr="00A17615">
        <w:rPr>
          <w:rFonts w:ascii="Arial" w:hAnsi="Arial" w:cs="Adobe Arabic"/>
          <w:color w:val="000000" w:themeColor="text1"/>
          <w:sz w:val="22"/>
          <w:szCs w:val="22"/>
        </w:rPr>
        <w:t>45 min</w:t>
      </w:r>
      <w:r w:rsidRPr="00A17615">
        <w:rPr>
          <w:rFonts w:ascii="Arial" w:hAnsi="Arial" w:cs="Adobe Arabic"/>
          <w:color w:val="000000" w:themeColor="text1"/>
          <w:sz w:val="22"/>
          <w:szCs w:val="22"/>
        </w:rPr>
        <w:t xml:space="preserve">, washed 3 times with </w:t>
      </w:r>
      <w:r w:rsidR="009A388C" w:rsidRPr="00A17615">
        <w:rPr>
          <w:rFonts w:ascii="Arial" w:hAnsi="Arial" w:cs="Adobe Arabic"/>
          <w:color w:val="000000" w:themeColor="text1"/>
          <w:sz w:val="22"/>
          <w:szCs w:val="22"/>
        </w:rPr>
        <w:t>1</w:t>
      </w:r>
      <w:r w:rsidR="005D779B" w:rsidRPr="00A17615">
        <w:rPr>
          <w:rFonts w:ascii="Arial" w:hAnsi="Arial" w:cs="Adobe Arabic"/>
          <w:color w:val="000000" w:themeColor="text1"/>
          <w:sz w:val="22"/>
          <w:szCs w:val="22"/>
        </w:rPr>
        <w:t>X</w:t>
      </w:r>
      <w:r w:rsidR="009A388C"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PBST</w:t>
      </w:r>
      <w:r w:rsidR="009A388C" w:rsidRPr="00A17615">
        <w:rPr>
          <w:rFonts w:ascii="Arial" w:hAnsi="Arial" w:cs="Adobe Arabic"/>
          <w:color w:val="000000" w:themeColor="text1"/>
          <w:sz w:val="22"/>
          <w:szCs w:val="22"/>
        </w:rPr>
        <w:t xml:space="preserve"> away from light</w:t>
      </w:r>
      <w:r w:rsidR="004974D9" w:rsidRPr="00A17615">
        <w:rPr>
          <w:rFonts w:ascii="Arial" w:hAnsi="Arial" w:cs="Adobe Arabic"/>
          <w:color w:val="000000" w:themeColor="text1"/>
          <w:sz w:val="22"/>
          <w:szCs w:val="22"/>
        </w:rPr>
        <w:t>, and sealed with</w:t>
      </w:r>
      <w:r w:rsidR="00C61D6E" w:rsidRPr="00A17615">
        <w:rPr>
          <w:rFonts w:ascii="Arial" w:hAnsi="Arial" w:cs="Adobe Arabic"/>
          <w:color w:val="000000" w:themeColor="text1"/>
          <w:sz w:val="22"/>
          <w:szCs w:val="22"/>
        </w:rPr>
        <w:t xml:space="preserve"> Prolong Diamond Antifade Mountants (Life technology)</w:t>
      </w:r>
      <w:r w:rsidRPr="00A17615">
        <w:rPr>
          <w:rFonts w:ascii="Arial" w:hAnsi="Arial" w:cs="Adobe Arabic"/>
          <w:color w:val="000000" w:themeColor="text1"/>
          <w:sz w:val="22"/>
          <w:szCs w:val="22"/>
        </w:rPr>
        <w:t xml:space="preserve">.  </w:t>
      </w:r>
    </w:p>
    <w:p w14:paraId="7A886D56" w14:textId="77777777" w:rsidR="004B32A3" w:rsidRPr="00A17615" w:rsidRDefault="004B32A3" w:rsidP="008418BD">
      <w:pPr>
        <w:spacing w:line="360" w:lineRule="auto"/>
        <w:jc w:val="both"/>
        <w:rPr>
          <w:rFonts w:ascii="Arial" w:hAnsi="Arial" w:cs="Adobe Arabic"/>
          <w:color w:val="000000" w:themeColor="text1"/>
          <w:sz w:val="22"/>
          <w:szCs w:val="22"/>
        </w:rPr>
      </w:pPr>
    </w:p>
    <w:p w14:paraId="5ED77600" w14:textId="11BAD0C3" w:rsidR="004B32A3" w:rsidRPr="00A17615" w:rsidRDefault="004B32A3" w:rsidP="008418BD">
      <w:pPr>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 xml:space="preserve">Chromatin immunoprecipitation: </w:t>
      </w:r>
      <w:r w:rsidRPr="00A17615">
        <w:rPr>
          <w:rFonts w:ascii="Arial" w:hAnsi="Arial" w:cs="Adobe Arabic"/>
          <w:color w:val="000000" w:themeColor="text1"/>
          <w:sz w:val="22"/>
          <w:szCs w:val="22"/>
        </w:rPr>
        <w:t>Chromatin immunoprecipitation (ChIP) was performed following modification of the Invitrogen ChIP kit protocol. Tissue was fixed in 1% formaldehyde and cross-linked cell lysates were sheared by Covaris in 1% SDS lysis buffer to generate chromatin fragments with an average length of 300bp</w:t>
      </w:r>
      <w:r w:rsidR="00351B78" w:rsidRPr="00A17615">
        <w:rPr>
          <w:rFonts w:ascii="Arial" w:hAnsi="Arial" w:cs="Adobe Arabic"/>
          <w:color w:val="000000" w:themeColor="text1"/>
          <w:sz w:val="22"/>
          <w:szCs w:val="22"/>
        </w:rPr>
        <w:t xml:space="preserve"> by using Peak Power: 75, Duty Factor: 2, Cycle/Burst: 200, Duration: 900 Secs and temperature: between 5</w:t>
      </w:r>
      <w:r w:rsidR="000B34FF" w:rsidRPr="00A17615">
        <w:rPr>
          <w:rFonts w:ascii="Arial" w:hAnsi="Arial" w:cs="Adobe Arabic"/>
          <w:color w:val="000000" w:themeColor="text1"/>
          <w:sz w:val="22"/>
          <w:szCs w:val="22"/>
        </w:rPr>
        <w:t xml:space="preserve"> °C</w:t>
      </w:r>
      <w:r w:rsidR="00351B78" w:rsidRPr="00A17615">
        <w:rPr>
          <w:rFonts w:ascii="Arial" w:hAnsi="Arial" w:cs="Adobe Arabic"/>
          <w:color w:val="000000" w:themeColor="text1"/>
          <w:sz w:val="22"/>
          <w:szCs w:val="22"/>
        </w:rPr>
        <w:t xml:space="preserve"> to 9</w:t>
      </w:r>
      <w:r w:rsidR="000B34FF" w:rsidRPr="00A17615">
        <w:rPr>
          <w:rFonts w:ascii="Arial" w:hAnsi="Arial" w:cs="Adobe Arabic"/>
          <w:color w:val="000000" w:themeColor="text1"/>
          <w:sz w:val="22"/>
          <w:szCs w:val="22"/>
        </w:rPr>
        <w:t xml:space="preserve"> °C</w:t>
      </w:r>
      <w:r w:rsidRPr="00A17615">
        <w:rPr>
          <w:rFonts w:ascii="Arial" w:hAnsi="Arial" w:cs="Adobe Arabic"/>
          <w:color w:val="000000" w:themeColor="text1"/>
          <w:sz w:val="22"/>
          <w:szCs w:val="22"/>
        </w:rPr>
        <w:t xml:space="preserve">. The chromatin was then immunoprecipitated using the specific antibody to each </w:t>
      </w:r>
      <w:r w:rsidR="0059456D" w:rsidRPr="00A17615">
        <w:rPr>
          <w:rFonts w:ascii="Arial" w:hAnsi="Arial" w:cs="Adobe Arabic"/>
          <w:color w:val="000000" w:themeColor="text1"/>
          <w:sz w:val="22"/>
          <w:szCs w:val="22"/>
        </w:rPr>
        <w:t>target</w:t>
      </w:r>
      <w:r w:rsidR="00B05F63" w:rsidRPr="00A17615">
        <w:rPr>
          <w:rFonts w:ascii="Arial" w:hAnsi="Arial" w:cs="Adobe Arabic"/>
          <w:color w:val="000000" w:themeColor="text1"/>
          <w:sz w:val="22"/>
          <w:szCs w:val="22"/>
        </w:rPr>
        <w:t>. Previous validated antibody has been selected for H3K4me</w:t>
      </w:r>
      <w:r w:rsidR="0059456D" w:rsidRPr="00A17615">
        <w:rPr>
          <w:rFonts w:ascii="Arial" w:hAnsi="Arial" w:cs="Adobe Arabic"/>
          <w:color w:val="000000" w:themeColor="text1"/>
          <w:sz w:val="22"/>
          <w:szCs w:val="22"/>
          <w:vertAlign w:val="superscript"/>
        </w:rPr>
        <w:t>3</w:t>
      </w:r>
      <w:r w:rsidR="0059456D" w:rsidRPr="00A17615">
        <w:rPr>
          <w:rFonts w:ascii="Arial" w:hAnsi="Arial" w:cs="Adobe Arabic"/>
          <w:color w:val="000000" w:themeColor="text1"/>
          <w:sz w:val="22"/>
          <w:szCs w:val="22"/>
        </w:rPr>
        <w:t xml:space="preserve"> </w:t>
      </w:r>
      <w:r w:rsidR="006C6883" w:rsidRPr="00A17615">
        <w:rPr>
          <w:rFonts w:ascii="Arial" w:hAnsi="Arial" w:cs="Adobe Arabic"/>
          <w:color w:val="000000" w:themeColor="text1"/>
          <w:sz w:val="22"/>
          <w:szCs w:val="22"/>
        </w:rPr>
        <w:fldChar w:fldCharType="begin"/>
      </w:r>
      <w:r w:rsidR="001A7852" w:rsidRPr="00A17615">
        <w:rPr>
          <w:rFonts w:ascii="Arial" w:hAnsi="Arial" w:cs="Adobe Arabic"/>
          <w:color w:val="000000" w:themeColor="text1"/>
          <w:sz w:val="22"/>
          <w:szCs w:val="22"/>
        </w:rPr>
        <w:instrText xml:space="preserve"> ADDIN PAPERS2_CITATIONS &lt;citation&gt;&lt;uuid&gt;C3F0002A-480D-4892-A2B3-3ECDC31C881E&lt;/uuid&gt;&lt;priority&gt;0&lt;/priority&gt;&lt;publications&gt;&lt;publication&gt;&lt;uuid&gt;63FA05B9-6A6C-4C97-B6D3-4BAB628BA704&lt;/uuid&gt;&lt;volume&gt;43&lt;/volume&gt;&lt;doi&gt;10.1093/nar/gkv473&lt;/doi&gt;&lt;startpage&gt;e100&lt;/startpage&gt;&lt;publication_date&gt;99201509031200000000222000&lt;/publication_date&gt;&lt;url&gt;https://academic.oup.com/nar/article-lookup/doi/10.1093/nar/gkv473&lt;/url&gt;&lt;type&gt;400&lt;/type&gt;&lt;title&gt;Longitudinal epigenetic and gene expression profiles analyzed by three-component analysis reveal down-regulation of genes involved in protein translation in human aging&lt;/title&gt;&lt;publisher&gt;Oxford University Press&lt;/publisher&gt;&lt;number&gt;15&lt;/number&gt;&lt;subtype&gt;400&lt;/subtype&gt;&lt;endpage&gt;e100&lt;/endpage&gt;&lt;bundle&gt;&lt;publication&gt;&lt;publisher&gt;Oxford University Press&lt;/publisher&gt;&lt;title&gt;Nucleic Acids Research&lt;/title&gt;&lt;type&gt;-100&lt;/type&gt;&lt;subtype&gt;-100&lt;/subtype&gt;&lt;uuid&gt;FD96B4C5-7AFE-42BA-9BF4-410A32A95682&lt;/uuid&gt;&lt;/publication&gt;&lt;/bundle&gt;&lt;authors&gt;&lt;author&gt;&lt;firstName&gt;Marc&lt;/firstName&gt;&lt;lastName&gt;Jung&lt;/lastName&gt;&lt;/author&gt;&lt;author&gt;&lt;firstName&gt;Seung-Gi&lt;/firstName&gt;&lt;lastName&gt;Jin&lt;/lastName&gt;&lt;/author&gt;&lt;author&gt;&lt;firstName&gt;Xiaoying&lt;/firstName&gt;&lt;lastName&gt;Zhang&lt;/lastName&gt;&lt;/author&gt;&lt;author&gt;&lt;firstName&gt;Wenying&lt;/firstName&gt;&lt;lastName&gt;Xiong&lt;/lastName&gt;&lt;/author&gt;&lt;author&gt;&lt;firstName&gt;Grigoriy&lt;/firstName&gt;&lt;lastName&gt;Gogoshin&lt;/lastName&gt;&lt;/author&gt;&lt;author&gt;&lt;firstName&gt;Andrei&lt;/firstName&gt;&lt;middleNames&gt;S&lt;/middleNames&gt;&lt;lastName&gt;Rodin&lt;/lastName&gt;&lt;/author&gt;&lt;author&gt;&lt;firstName&gt;Gerd&lt;/firstName&gt;&lt;middleNames&gt;P&lt;/middleNames&gt;&lt;lastName&gt;Pfeifer&lt;/lastName&gt;&lt;/author&gt;&lt;/authors&gt;&lt;/publication&gt;&lt;/publications&gt;&lt;cites&gt;&lt;/cites&gt;&lt;/citation&gt;</w:instrText>
      </w:r>
      <w:r w:rsidR="006C6883" w:rsidRPr="00A17615">
        <w:rPr>
          <w:rFonts w:ascii="Arial" w:hAnsi="Arial" w:cs="Adobe Arabic"/>
          <w:color w:val="000000" w:themeColor="text1"/>
          <w:sz w:val="22"/>
          <w:szCs w:val="22"/>
        </w:rPr>
        <w:fldChar w:fldCharType="separate"/>
      </w:r>
      <w:r w:rsidR="001A7852" w:rsidRPr="00A17615">
        <w:rPr>
          <w:rFonts w:ascii="Arial" w:hAnsi="Arial" w:cs="Adobe Arabic"/>
          <w:sz w:val="22"/>
          <w:szCs w:val="22"/>
        </w:rPr>
        <w:t>(</w:t>
      </w:r>
      <w:r w:rsidR="001A7852" w:rsidRPr="00A17615">
        <w:rPr>
          <w:rFonts w:ascii="Arial" w:hAnsi="Arial" w:cs="Adobe Arabic"/>
          <w:i/>
          <w:iCs/>
          <w:sz w:val="22"/>
          <w:szCs w:val="22"/>
        </w:rPr>
        <w:t>8</w:t>
      </w:r>
      <w:r w:rsidR="001A7852" w:rsidRPr="00A17615">
        <w:rPr>
          <w:rFonts w:ascii="Arial" w:hAnsi="Arial" w:cs="Adobe Arabic"/>
          <w:sz w:val="22"/>
          <w:szCs w:val="22"/>
        </w:rPr>
        <w:t>)</w:t>
      </w:r>
      <w:r w:rsidR="006C6883" w:rsidRPr="00A17615">
        <w:rPr>
          <w:rFonts w:ascii="Arial" w:hAnsi="Arial" w:cs="Adobe Arabic"/>
          <w:color w:val="000000" w:themeColor="text1"/>
          <w:sz w:val="22"/>
          <w:szCs w:val="22"/>
        </w:rPr>
        <w:fldChar w:fldCharType="end"/>
      </w:r>
      <w:r w:rsidR="0059456D" w:rsidRPr="00A17615">
        <w:rPr>
          <w:rFonts w:ascii="Arial" w:hAnsi="Arial" w:cs="Adobe Arabic"/>
          <w:color w:val="000000" w:themeColor="text1"/>
          <w:sz w:val="22"/>
          <w:szCs w:val="22"/>
        </w:rPr>
        <w:t xml:space="preserve">, YY1 </w:t>
      </w:r>
      <w:r w:rsidR="001A7852" w:rsidRPr="00A17615">
        <w:rPr>
          <w:rFonts w:ascii="Arial" w:hAnsi="Arial" w:cs="Adobe Arabic"/>
          <w:color w:val="000000" w:themeColor="text1"/>
          <w:sz w:val="22"/>
          <w:szCs w:val="22"/>
        </w:rPr>
        <w:fldChar w:fldCharType="begin"/>
      </w:r>
      <w:r w:rsidR="001A7852" w:rsidRPr="00A17615">
        <w:rPr>
          <w:rFonts w:ascii="Arial" w:hAnsi="Arial" w:cs="Adobe Arabic"/>
          <w:color w:val="000000" w:themeColor="text1"/>
          <w:sz w:val="22"/>
          <w:szCs w:val="22"/>
        </w:rPr>
        <w:instrText xml:space="preserve"> ADDIN PAPERS2_CITATIONS &lt;citation&gt;&lt;uuid&gt;E2CDEA6B-8655-40FE-AC36-E484B408A226&lt;/uuid&gt;&lt;priority&gt;0&lt;/priority&gt;&lt;publications&gt;&lt;publication&gt;&lt;volume&gt;4&lt;/volume&gt;&lt;publication_date&gt;99200909011200000000222000&lt;/publication_date&gt;&lt;number&gt;9&lt;/number&gt;&lt;doi&gt;10.1371/journal.pone.0006880&lt;/doi&gt;&lt;startpage&gt;e6880&lt;/startpage&gt;&lt;title&gt;Nuclear Receptor SHP Activates miR-206 Expression via a Cascade Dual Inhibitory Mechanism&lt;/title&gt;&lt;uuid&gt;997A897F-D181-433E-86A4-723076687FF1&lt;/uuid&gt;&lt;subtype&gt;400&lt;/subtype&gt;&lt;publisher&gt;Public Library of Science&lt;/publisher&gt;&lt;type&gt;400&lt;/type&gt;&lt;url&gt;http://dx.plos.org/10.1371/journal.pone.0006880&lt;/url&gt;&lt;bundle&gt;&lt;publication&gt;&lt;publisher&gt;Public Library of Science&lt;/publisher&gt;&lt;title&gt;PloS one&lt;/title&gt;&lt;type&gt;-100&lt;/type&gt;&lt;subtype&gt;-100&lt;/subtype&gt;&lt;uuid&gt;06E6415A-337D-48E0-AC70-D222640D101D&lt;/uuid&gt;&lt;/publication&gt;&lt;/bundle&gt;&lt;authors&gt;&lt;author&gt;&lt;firstName&gt;Guisheng&lt;/firstName&gt;&lt;lastName&gt;Song&lt;/lastName&gt;&lt;/author&gt;&lt;author&gt;&lt;firstName&gt;Li&lt;/firstName&gt;&lt;lastName&gt;Wang&lt;/lastName&gt;&lt;/author&gt;&lt;/authors&gt;&lt;editors&gt;&lt;author&gt;&lt;nonDroppingParticle&gt;Di&lt;/nonDroppingParticle&gt;&lt;firstName&gt;Diego&lt;/firstName&gt;&lt;lastName&gt;Bernardo&lt;/lastName&gt;&lt;/author&gt;&lt;/editors&gt;&lt;/publication&gt;&lt;/publications&gt;&lt;cites&gt;&lt;/cites&gt;&lt;/citation&gt;</w:instrText>
      </w:r>
      <w:r w:rsidR="001A7852" w:rsidRPr="00A17615">
        <w:rPr>
          <w:rFonts w:ascii="Arial" w:hAnsi="Arial" w:cs="Adobe Arabic"/>
          <w:color w:val="000000" w:themeColor="text1"/>
          <w:sz w:val="22"/>
          <w:szCs w:val="22"/>
        </w:rPr>
        <w:fldChar w:fldCharType="separate"/>
      </w:r>
      <w:r w:rsidR="001A7852" w:rsidRPr="00A17615">
        <w:rPr>
          <w:rFonts w:ascii="Arial" w:hAnsi="Arial" w:cs="Adobe Arabic"/>
          <w:sz w:val="22"/>
          <w:szCs w:val="22"/>
        </w:rPr>
        <w:t>(</w:t>
      </w:r>
      <w:r w:rsidR="001A7852" w:rsidRPr="00A17615">
        <w:rPr>
          <w:rFonts w:ascii="Arial" w:hAnsi="Arial" w:cs="Adobe Arabic"/>
          <w:i/>
          <w:iCs/>
          <w:sz w:val="22"/>
          <w:szCs w:val="22"/>
        </w:rPr>
        <w:t>9</w:t>
      </w:r>
      <w:r w:rsidR="001A7852" w:rsidRPr="00A17615">
        <w:rPr>
          <w:rFonts w:ascii="Arial" w:hAnsi="Arial" w:cs="Adobe Arabic"/>
          <w:sz w:val="22"/>
          <w:szCs w:val="22"/>
        </w:rPr>
        <w:t>)</w:t>
      </w:r>
      <w:r w:rsidR="001A7852" w:rsidRPr="00A17615">
        <w:rPr>
          <w:rFonts w:ascii="Arial" w:hAnsi="Arial" w:cs="Adobe Arabic"/>
          <w:color w:val="000000" w:themeColor="text1"/>
          <w:sz w:val="22"/>
          <w:szCs w:val="22"/>
        </w:rPr>
        <w:fldChar w:fldCharType="end"/>
      </w:r>
      <w:r w:rsidR="0059456D" w:rsidRPr="00A17615">
        <w:rPr>
          <w:rFonts w:ascii="Arial" w:hAnsi="Arial" w:cs="Adobe Arabic"/>
          <w:color w:val="000000" w:themeColor="text1"/>
          <w:sz w:val="22"/>
          <w:szCs w:val="22"/>
        </w:rPr>
        <w:t xml:space="preserve"> and RNA Pol II </w:t>
      </w:r>
      <w:r w:rsidR="00CF4985" w:rsidRPr="00A17615">
        <w:rPr>
          <w:rFonts w:ascii="Arial" w:hAnsi="Arial" w:cs="Adobe Arabic"/>
          <w:color w:val="000000" w:themeColor="text1"/>
          <w:sz w:val="22"/>
          <w:szCs w:val="22"/>
        </w:rPr>
        <w:fldChar w:fldCharType="begin"/>
      </w:r>
      <w:r w:rsidR="001A7852" w:rsidRPr="00A17615">
        <w:rPr>
          <w:rFonts w:ascii="Arial" w:hAnsi="Arial" w:cs="Adobe Arabic"/>
          <w:color w:val="000000" w:themeColor="text1"/>
          <w:sz w:val="22"/>
          <w:szCs w:val="22"/>
        </w:rPr>
        <w:instrText xml:space="preserve"> ADDIN PAPERS2_CITATIONS &lt;citation&gt;&lt;uuid&gt;DDADFE20-6C48-4415-8176-722C74B2898C&lt;/uuid&gt;&lt;priority&gt;0&lt;/priority&gt;&lt;publications&gt;&lt;publication&gt;&lt;uuid&gt;742D0261-BA83-48C4-80FA-D5DC44D08966&lt;/uuid&gt;&lt;volume&gt;44&lt;/volume&gt;&lt;doi&gt;10.1093/nar/gkv1151&lt;/doi&gt;&lt;startpage&gt;1613&lt;/startpage&gt;&lt;publication_date&gt;99201602291200000000222000&lt;/publication_date&gt;&lt;url&gt;https://academic.oup.com/nar/article-lookup/doi/10.1093/nar/gkv1151&lt;/url&gt;&lt;type&gt;400&lt;/type&gt;&lt;title&gt;HSP70 binding protein 1 (HspBP1) suppresses HIV-1 replication by inhibiting NF-</w:instrText>
      </w:r>
      <w:r w:rsidR="001A7852" w:rsidRPr="00A17615">
        <w:rPr>
          <w:rFonts w:ascii="Arial" w:hAnsi="Arial" w:cs="Times New Roman"/>
          <w:color w:val="000000" w:themeColor="text1"/>
          <w:sz w:val="22"/>
          <w:szCs w:val="22"/>
        </w:rPr>
        <w:instrText>κ</w:instrText>
      </w:r>
      <w:r w:rsidR="001A7852" w:rsidRPr="00A17615">
        <w:rPr>
          <w:rFonts w:ascii="Arial" w:hAnsi="Arial" w:cs="Adobe Arabic"/>
          <w:color w:val="000000" w:themeColor="text1"/>
          <w:sz w:val="22"/>
          <w:szCs w:val="22"/>
        </w:rPr>
        <w:instrText>B mediated activation of viral gene expression&lt;/title&gt;&lt;publisher&gt;Oxford University Press&lt;/publisher&gt;&lt;number&gt;4&lt;/number&gt;&lt;subtype&gt;400&lt;/subtype&gt;&lt;endpage&gt;1629&lt;/endpage&gt;&lt;bundle&gt;&lt;publication&gt;&lt;publisher&gt;Oxford University Press&lt;/publisher&gt;&lt;title&gt;Nucleic Acids Research&lt;/title&gt;&lt;type&gt;-100&lt;/type&gt;&lt;subtype&gt;-100&lt;/subtype&gt;&lt;uuid&gt;FD96B4C5-7AFE-42BA-9BF4-410A32A95682&lt;/uuid&gt;&lt;/publication&gt;&lt;/bundle&gt;&lt;authors&gt;&lt;author&gt;&lt;firstName&gt;Priyanka&lt;/firstName&gt;&lt;lastName&gt;Chaudhary&lt;/lastName&gt;&lt;/author&gt;&lt;author&gt;&lt;firstName&gt;Sohrab&lt;/firstName&gt;&lt;middleNames&gt;Zafar&lt;/middleNames&gt;&lt;lastName&gt;Khan&lt;/lastName&gt;&lt;/author&gt;&lt;author&gt;&lt;firstName&gt;Pratima&lt;/firstName&gt;&lt;lastName&gt;Rawat&lt;/lastName&gt;&lt;/author&gt;&lt;author&gt;&lt;firstName&gt;Tracy&lt;/firstName&gt;&lt;lastName&gt;Augustine&lt;/lastName&gt;&lt;/author&gt;&lt;author&gt;&lt;firstName&gt;Deborah&lt;/firstName&gt;&lt;middleNames&gt;A&lt;/middleNames&gt;&lt;lastName&gt;Raynes&lt;/lastName&gt;&lt;/author&gt;&lt;author&gt;&lt;firstName&gt;Vince&lt;/firstName&gt;&lt;lastName&gt;Guerriero&lt;/lastName&gt;&lt;/author&gt;&lt;author&gt;&lt;firstName&gt;Debashis&lt;/firstName&gt;&lt;lastName&gt;Mitra&lt;/lastName&gt;&lt;/author&gt;&lt;/authors&gt;&lt;/publication&gt;&lt;/publications&gt;&lt;cites&gt;&lt;/cites&gt;&lt;/citation&gt;</w:instrText>
      </w:r>
      <w:r w:rsidR="00CF4985" w:rsidRPr="00A17615">
        <w:rPr>
          <w:rFonts w:ascii="Arial" w:hAnsi="Arial" w:cs="Adobe Arabic"/>
          <w:color w:val="000000" w:themeColor="text1"/>
          <w:sz w:val="22"/>
          <w:szCs w:val="22"/>
        </w:rPr>
        <w:fldChar w:fldCharType="separate"/>
      </w:r>
      <w:r w:rsidR="001A7852" w:rsidRPr="00A17615">
        <w:rPr>
          <w:rFonts w:ascii="Arial" w:hAnsi="Arial" w:cs="Adobe Arabic"/>
          <w:sz w:val="22"/>
          <w:szCs w:val="22"/>
        </w:rPr>
        <w:t>(</w:t>
      </w:r>
      <w:r w:rsidR="001A7852" w:rsidRPr="00A17615">
        <w:rPr>
          <w:rFonts w:ascii="Arial" w:hAnsi="Arial" w:cs="Adobe Arabic"/>
          <w:i/>
          <w:iCs/>
          <w:sz w:val="22"/>
          <w:szCs w:val="22"/>
        </w:rPr>
        <w:t>10</w:t>
      </w:r>
      <w:r w:rsidR="001A7852" w:rsidRPr="00A17615">
        <w:rPr>
          <w:rFonts w:ascii="Arial" w:hAnsi="Arial" w:cs="Adobe Arabic"/>
          <w:sz w:val="22"/>
          <w:szCs w:val="22"/>
        </w:rPr>
        <w:t>)</w:t>
      </w:r>
      <w:r w:rsidR="00CF4985" w:rsidRPr="00A17615">
        <w:rPr>
          <w:rFonts w:ascii="Arial" w:hAnsi="Arial" w:cs="Adobe Arabic"/>
          <w:color w:val="000000" w:themeColor="text1"/>
          <w:sz w:val="22"/>
          <w:szCs w:val="22"/>
        </w:rPr>
        <w:fldChar w:fldCharType="end"/>
      </w:r>
      <w:r w:rsidR="0059456D" w:rsidRPr="00A17615">
        <w:rPr>
          <w:rFonts w:ascii="Arial" w:hAnsi="Arial" w:cs="Adobe Arabic"/>
          <w:color w:val="000000" w:themeColor="text1"/>
          <w:sz w:val="22"/>
          <w:szCs w:val="22"/>
        </w:rPr>
        <w:t>. Also,</w:t>
      </w:r>
      <w:r w:rsidRPr="00A17615">
        <w:rPr>
          <w:rFonts w:ascii="Arial" w:hAnsi="Arial" w:cs="Adobe Arabic"/>
          <w:color w:val="000000" w:themeColor="text1"/>
          <w:sz w:val="22"/>
          <w:szCs w:val="22"/>
        </w:rPr>
        <w:t xml:space="preserve"> equivalent amount of control normal rabbit IgG (Santa Cruz)</w:t>
      </w:r>
      <w:r w:rsidR="0059456D" w:rsidRPr="00A17615">
        <w:rPr>
          <w:rFonts w:ascii="Arial" w:hAnsi="Arial" w:cs="Adobe Arabic"/>
          <w:color w:val="000000" w:themeColor="text1"/>
          <w:sz w:val="22"/>
          <w:szCs w:val="22"/>
        </w:rPr>
        <w:t xml:space="preserve"> was used for non-specificity control. Then, antibody and samples mixture were incubated</w:t>
      </w:r>
      <w:r w:rsidRPr="00A17615">
        <w:rPr>
          <w:rFonts w:ascii="Arial" w:hAnsi="Arial" w:cs="Adobe Arabic"/>
          <w:color w:val="000000" w:themeColor="text1"/>
          <w:sz w:val="22"/>
          <w:szCs w:val="22"/>
        </w:rPr>
        <w:t xml:space="preserve"> overnight at 4</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°C. Protein-DNA-antibody complexes were precipitated with protein G-magnetic beads</w:t>
      </w:r>
      <w:r w:rsidR="009A388C" w:rsidRPr="00A17615">
        <w:rPr>
          <w:rFonts w:ascii="Arial" w:hAnsi="Arial" w:cs="Adobe Arabic"/>
          <w:color w:val="000000" w:themeColor="text1"/>
          <w:sz w:val="22"/>
          <w:szCs w:val="22"/>
        </w:rPr>
        <w:t xml:space="preserve"> (Invitrogen)</w:t>
      </w:r>
      <w:r w:rsidRPr="00A17615">
        <w:rPr>
          <w:rFonts w:ascii="Arial" w:hAnsi="Arial" w:cs="Adobe Arabic"/>
          <w:color w:val="000000" w:themeColor="text1"/>
          <w:sz w:val="22"/>
          <w:szCs w:val="22"/>
        </w:rPr>
        <w:t xml:space="preserve"> for 1hr at 4</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°C, followed by three washes in low salt buffer, and three washes in high salt buffer. The precipitated protein-DNA complexes were eluted from the antibody with 1% SDS and 0.1</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M NaHCO</w:t>
      </w:r>
      <w:r w:rsidRPr="00A17615">
        <w:rPr>
          <w:rFonts w:ascii="Arial" w:hAnsi="Arial" w:cs="Adobe Arabic"/>
          <w:color w:val="000000" w:themeColor="text1"/>
          <w:sz w:val="22"/>
          <w:szCs w:val="22"/>
          <w:vertAlign w:val="subscript"/>
        </w:rPr>
        <w:t>3</w:t>
      </w:r>
      <w:r w:rsidR="009A388C" w:rsidRPr="00A17615">
        <w:rPr>
          <w:rFonts w:ascii="Arial" w:hAnsi="Arial" w:cs="Adobe Arabic"/>
          <w:color w:val="000000" w:themeColor="text1"/>
          <w:sz w:val="22"/>
          <w:szCs w:val="22"/>
        </w:rPr>
        <w:t>, then incubated 4hr at 60</w:t>
      </w:r>
      <w:r w:rsidR="00FE3444" w:rsidRPr="00A17615">
        <w:rPr>
          <w:rFonts w:ascii="Arial" w:hAnsi="Arial" w:cs="Adobe Arabic"/>
          <w:color w:val="000000" w:themeColor="text1"/>
          <w:sz w:val="22"/>
          <w:szCs w:val="22"/>
        </w:rPr>
        <w:t xml:space="preserve"> °C</w:t>
      </w:r>
      <w:r w:rsidRPr="00A17615">
        <w:rPr>
          <w:rFonts w:ascii="Arial" w:hAnsi="Arial" w:cs="Adobe Arabic"/>
          <w:color w:val="000000" w:themeColor="text1"/>
          <w:sz w:val="22"/>
          <w:szCs w:val="22"/>
        </w:rPr>
        <w:t xml:space="preserve"> in 200</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mM NaCl to reverse formaldehyde cross-link. Following proteinase K digestion, phenol-chloroform extraction, and ethanol precipitation, samples were subjected to qPCR using primers specific for 200</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 xml:space="preserve">bp segments corresponding to the target regions. </w:t>
      </w:r>
    </w:p>
    <w:p w14:paraId="0AD6BE49" w14:textId="77777777" w:rsidR="004B32A3" w:rsidRPr="00A17615" w:rsidRDefault="004B32A3" w:rsidP="008418BD">
      <w:pPr>
        <w:spacing w:line="360" w:lineRule="auto"/>
        <w:jc w:val="both"/>
        <w:rPr>
          <w:rFonts w:ascii="Arial" w:hAnsi="Arial" w:cs="Adobe Arabic"/>
          <w:color w:val="000000" w:themeColor="text1"/>
          <w:sz w:val="22"/>
          <w:szCs w:val="22"/>
        </w:rPr>
      </w:pPr>
    </w:p>
    <w:p w14:paraId="46E46A9B" w14:textId="089C3C71" w:rsidR="00A25CAB" w:rsidRPr="00A17615" w:rsidRDefault="00737F8C" w:rsidP="008418BD">
      <w:pPr>
        <w:autoSpaceDE w:val="0"/>
        <w:autoSpaceDN w:val="0"/>
        <w:adjustRightInd w:val="0"/>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Primary cortical neuron,</w:t>
      </w:r>
      <w:r w:rsidR="007C4A35">
        <w:rPr>
          <w:rFonts w:ascii="Arial" w:hAnsi="Arial" w:cs="Adobe Arabic"/>
          <w:b/>
          <w:color w:val="000000" w:themeColor="text1"/>
          <w:sz w:val="22"/>
          <w:szCs w:val="22"/>
        </w:rPr>
        <w:t xml:space="preserve"> N2A</w:t>
      </w:r>
      <w:r w:rsidRPr="00A17615">
        <w:rPr>
          <w:rFonts w:ascii="Arial" w:hAnsi="Arial" w:cs="Adobe Arabic"/>
          <w:b/>
          <w:color w:val="000000" w:themeColor="text1"/>
          <w:sz w:val="22"/>
          <w:szCs w:val="22"/>
        </w:rPr>
        <w:t xml:space="preserve"> and HEK</w:t>
      </w:r>
      <w:r w:rsidR="004B32A3" w:rsidRPr="00A17615">
        <w:rPr>
          <w:rFonts w:ascii="Arial" w:hAnsi="Arial" w:cs="Adobe Arabic"/>
          <w:b/>
          <w:color w:val="000000" w:themeColor="text1"/>
          <w:sz w:val="22"/>
          <w:szCs w:val="22"/>
        </w:rPr>
        <w:t xml:space="preserve"> cell culture: </w:t>
      </w:r>
      <w:r w:rsidR="004B32A3" w:rsidRPr="00A17615">
        <w:rPr>
          <w:rFonts w:ascii="Arial" w:hAnsi="Arial" w:cs="Adobe Arabic"/>
          <w:color w:val="000000" w:themeColor="text1"/>
          <w:sz w:val="22"/>
          <w:szCs w:val="22"/>
        </w:rPr>
        <w:t>Corti</w:t>
      </w:r>
      <w:r w:rsidR="009A388C" w:rsidRPr="00A17615">
        <w:rPr>
          <w:rFonts w:ascii="Arial" w:hAnsi="Arial" w:cs="Adobe Arabic"/>
          <w:color w:val="000000" w:themeColor="text1"/>
          <w:sz w:val="22"/>
          <w:szCs w:val="22"/>
        </w:rPr>
        <w:t>cal tissue was isolated from E15</w:t>
      </w:r>
      <w:r w:rsidR="004B32A3" w:rsidRPr="00A17615">
        <w:rPr>
          <w:rFonts w:ascii="Arial" w:hAnsi="Arial" w:cs="Adobe Arabic"/>
          <w:color w:val="000000" w:themeColor="text1"/>
          <w:sz w:val="22"/>
          <w:szCs w:val="22"/>
        </w:rPr>
        <w:t xml:space="preserve"> mouse embryos in a sterile atmosphere. To dissociate the tissue it was finely chopped followed by </w:t>
      </w:r>
      <w:r w:rsidR="009A388C" w:rsidRPr="00A17615">
        <w:rPr>
          <w:rFonts w:ascii="Arial" w:hAnsi="Arial" w:cs="Adobe Arabic"/>
          <w:color w:val="000000" w:themeColor="text1"/>
          <w:sz w:val="22"/>
          <w:szCs w:val="22"/>
        </w:rPr>
        <w:t xml:space="preserve">gentle pipette to create single cell suspension. </w:t>
      </w:r>
      <w:r w:rsidR="004B32A3" w:rsidRPr="00A17615">
        <w:rPr>
          <w:rFonts w:ascii="Arial" w:hAnsi="Arial" w:cs="Adobe Arabic"/>
          <w:color w:val="000000" w:themeColor="text1"/>
          <w:sz w:val="22"/>
          <w:szCs w:val="22"/>
        </w:rPr>
        <w:t>To prevent clumping of cells due to DNA from dead cells, tissue was treated with 2 unit/ul of DNase I. Cells finally went through the 40um</w:t>
      </w:r>
      <w:r w:rsidR="008A3316" w:rsidRPr="00A17615">
        <w:rPr>
          <w:rFonts w:ascii="Arial" w:hAnsi="Arial" w:cs="Adobe Arabic"/>
          <w:color w:val="000000" w:themeColor="text1"/>
          <w:sz w:val="22"/>
          <w:szCs w:val="22"/>
        </w:rPr>
        <w:t xml:space="preserve"> cell strainer (BD Falcon</w:t>
      </w:r>
      <w:r w:rsidR="004B32A3" w:rsidRPr="00A17615">
        <w:rPr>
          <w:rFonts w:ascii="Arial" w:hAnsi="Arial" w:cs="Adobe Arabic"/>
          <w:color w:val="000000" w:themeColor="text1"/>
          <w:sz w:val="22"/>
          <w:szCs w:val="22"/>
        </w:rPr>
        <w:t>) and were plated onto 6 well plate coated with Poly-L- Ornithine (Sigma P2533) at a density of 1x10</w:t>
      </w:r>
      <w:r w:rsidR="004B32A3" w:rsidRPr="00A17615">
        <w:rPr>
          <w:rFonts w:ascii="Arial" w:hAnsi="Arial" w:cs="Adobe Arabic"/>
          <w:color w:val="000000" w:themeColor="text1"/>
          <w:sz w:val="22"/>
          <w:szCs w:val="22"/>
          <w:vertAlign w:val="superscript"/>
        </w:rPr>
        <w:t>6</w:t>
      </w:r>
      <w:r w:rsidR="004B32A3" w:rsidRPr="00A17615">
        <w:rPr>
          <w:rFonts w:ascii="Arial" w:hAnsi="Arial" w:cs="Adobe Arabic"/>
          <w:color w:val="000000" w:themeColor="text1"/>
          <w:sz w:val="22"/>
          <w:szCs w:val="22"/>
        </w:rPr>
        <w:t xml:space="preserve"> cells per well. The medium used w</w:t>
      </w:r>
      <w:r w:rsidR="008A3316" w:rsidRPr="00A17615">
        <w:rPr>
          <w:rFonts w:ascii="Arial" w:hAnsi="Arial" w:cs="Adobe Arabic"/>
          <w:color w:val="000000" w:themeColor="text1"/>
          <w:sz w:val="22"/>
          <w:szCs w:val="22"/>
        </w:rPr>
        <w:t>as Neurobasal media (G</w:t>
      </w:r>
      <w:r w:rsidR="005D779B" w:rsidRPr="00A17615">
        <w:rPr>
          <w:rFonts w:ascii="Arial" w:hAnsi="Arial" w:cs="Adobe Arabic"/>
          <w:color w:val="000000" w:themeColor="text1"/>
          <w:sz w:val="22"/>
          <w:szCs w:val="22"/>
        </w:rPr>
        <w:t>ibco</w:t>
      </w:r>
      <w:r w:rsidR="004B32A3" w:rsidRPr="00A17615">
        <w:rPr>
          <w:rFonts w:ascii="Arial" w:hAnsi="Arial" w:cs="Adobe Arabic"/>
          <w:color w:val="000000" w:themeColor="text1"/>
          <w:sz w:val="22"/>
          <w:szCs w:val="22"/>
        </w:rPr>
        <w:t>) containing B27 supplement (G</w:t>
      </w:r>
      <w:r w:rsidR="005D779B" w:rsidRPr="00A17615">
        <w:rPr>
          <w:rFonts w:ascii="Arial" w:hAnsi="Arial" w:cs="Adobe Arabic"/>
          <w:color w:val="000000" w:themeColor="text1"/>
          <w:sz w:val="22"/>
          <w:szCs w:val="22"/>
        </w:rPr>
        <w:t>ibco</w:t>
      </w:r>
      <w:r w:rsidR="004B32A3" w:rsidRPr="00A17615">
        <w:rPr>
          <w:rFonts w:ascii="Arial" w:hAnsi="Arial" w:cs="Adobe Arabic"/>
          <w:color w:val="000000" w:themeColor="text1"/>
          <w:sz w:val="22"/>
          <w:szCs w:val="22"/>
        </w:rPr>
        <w:t>)</w:t>
      </w:r>
      <w:r w:rsidR="009A388C" w:rsidRPr="00A17615">
        <w:rPr>
          <w:rFonts w:ascii="Arial" w:hAnsi="Arial" w:cs="Adobe Arabic"/>
          <w:color w:val="000000" w:themeColor="text1"/>
          <w:sz w:val="22"/>
          <w:szCs w:val="22"/>
        </w:rPr>
        <w:t xml:space="preserve">. </w:t>
      </w:r>
      <w:proofErr w:type="gramStart"/>
      <w:r w:rsidR="009A388C" w:rsidRPr="00A17615">
        <w:rPr>
          <w:rFonts w:ascii="Arial" w:hAnsi="Arial" w:cs="Adobe Arabic"/>
          <w:color w:val="000000" w:themeColor="text1"/>
          <w:sz w:val="22"/>
          <w:szCs w:val="22"/>
        </w:rPr>
        <w:t>1</w:t>
      </w:r>
      <w:r w:rsidR="005D779B" w:rsidRPr="00A17615">
        <w:rPr>
          <w:rFonts w:ascii="Arial" w:hAnsi="Arial" w:cs="Adobe Arabic"/>
          <w:color w:val="000000" w:themeColor="text1"/>
          <w:sz w:val="22"/>
          <w:szCs w:val="22"/>
        </w:rPr>
        <w:t>X</w:t>
      </w:r>
      <w:r w:rsidR="009A388C" w:rsidRPr="00A17615">
        <w:rPr>
          <w:rFonts w:ascii="Arial" w:hAnsi="Arial" w:cs="Adobe Arabic"/>
          <w:color w:val="000000" w:themeColor="text1"/>
          <w:sz w:val="22"/>
          <w:szCs w:val="22"/>
        </w:rPr>
        <w:t xml:space="preserve"> Glutamax (G</w:t>
      </w:r>
      <w:r w:rsidR="005D779B" w:rsidRPr="00A17615">
        <w:rPr>
          <w:rFonts w:ascii="Arial" w:hAnsi="Arial" w:cs="Adobe Arabic"/>
          <w:color w:val="000000" w:themeColor="text1"/>
          <w:sz w:val="22"/>
          <w:szCs w:val="22"/>
        </w:rPr>
        <w:t>ibco</w:t>
      </w:r>
      <w:r w:rsidR="009A388C" w:rsidRPr="00A17615">
        <w:rPr>
          <w:rFonts w:ascii="Arial" w:hAnsi="Arial" w:cs="Adobe Arabic"/>
          <w:color w:val="000000" w:themeColor="text1"/>
          <w:sz w:val="22"/>
          <w:szCs w:val="22"/>
        </w:rPr>
        <w:t>),</w:t>
      </w:r>
      <w:r w:rsidR="004B32A3" w:rsidRPr="00A17615">
        <w:rPr>
          <w:rFonts w:ascii="Arial" w:hAnsi="Arial" w:cs="Adobe Arabic"/>
          <w:color w:val="000000" w:themeColor="text1"/>
          <w:sz w:val="22"/>
          <w:szCs w:val="22"/>
        </w:rPr>
        <w:t xml:space="preserve"> a</w:t>
      </w:r>
      <w:r w:rsidR="003E5A99" w:rsidRPr="00A17615">
        <w:rPr>
          <w:rFonts w:ascii="Arial" w:hAnsi="Arial" w:cs="Adobe Arabic"/>
          <w:color w:val="000000" w:themeColor="text1"/>
          <w:sz w:val="22"/>
          <w:szCs w:val="22"/>
        </w:rPr>
        <w:t xml:space="preserve">nd </w:t>
      </w:r>
      <w:r w:rsidR="008A3316" w:rsidRPr="00A17615">
        <w:rPr>
          <w:rFonts w:ascii="Arial" w:hAnsi="Arial" w:cs="Adobe Arabic"/>
          <w:color w:val="000000" w:themeColor="text1"/>
          <w:sz w:val="22"/>
          <w:szCs w:val="22"/>
        </w:rPr>
        <w:t>1% Pen/Strep (Sigma</w:t>
      </w:r>
      <w:r w:rsidR="004B32A3" w:rsidRPr="00A17615">
        <w:rPr>
          <w:rFonts w:ascii="Arial" w:hAnsi="Arial" w:cs="Adobe Arabic"/>
          <w:color w:val="000000" w:themeColor="text1"/>
          <w:sz w:val="22"/>
          <w:szCs w:val="22"/>
        </w:rPr>
        <w:t>).</w:t>
      </w:r>
      <w:proofErr w:type="gramEnd"/>
      <w:r w:rsidR="004B32A3" w:rsidRPr="00A17615">
        <w:rPr>
          <w:rFonts w:ascii="Arial" w:hAnsi="Arial" w:cs="Adobe Arabic"/>
          <w:color w:val="000000" w:themeColor="text1"/>
          <w:sz w:val="22"/>
          <w:szCs w:val="22"/>
        </w:rPr>
        <w:t xml:space="preserve"> N2a cell was maintained in medium contains half DMEM, high glucose (GIBCO),</w:t>
      </w:r>
      <w:r w:rsidR="008A3316" w:rsidRPr="00A17615">
        <w:rPr>
          <w:rFonts w:ascii="Arial" w:hAnsi="Arial" w:cs="Adobe Arabic"/>
          <w:color w:val="000000" w:themeColor="text1"/>
          <w:sz w:val="22"/>
          <w:szCs w:val="22"/>
        </w:rPr>
        <w:t xml:space="preserve"> half OptiMEM 1 (Gibco</w:t>
      </w:r>
      <w:r w:rsidR="004B32A3" w:rsidRPr="00A17615">
        <w:rPr>
          <w:rFonts w:ascii="Arial" w:hAnsi="Arial" w:cs="Adobe Arabic"/>
          <w:color w:val="000000" w:themeColor="text1"/>
          <w:sz w:val="22"/>
          <w:szCs w:val="22"/>
        </w:rPr>
        <w:t>) with 5% serum and 1% Pen/Strep.</w:t>
      </w:r>
      <w:r w:rsidR="008A3316" w:rsidRPr="00A17615">
        <w:rPr>
          <w:rFonts w:ascii="Arial" w:hAnsi="Arial" w:cs="Adobe Arabic"/>
          <w:color w:val="000000" w:themeColor="text1"/>
          <w:sz w:val="22"/>
          <w:szCs w:val="22"/>
        </w:rPr>
        <w:t xml:space="preserve"> </w:t>
      </w:r>
      <w:r w:rsidR="00A25CAB" w:rsidRPr="00A17615">
        <w:rPr>
          <w:rFonts w:ascii="Arial" w:hAnsi="Arial" w:cs="Adobe Arabic"/>
          <w:color w:val="000000" w:themeColor="text1"/>
          <w:sz w:val="22"/>
          <w:szCs w:val="22"/>
        </w:rPr>
        <w:t>HEK293t cell was maintained in medium contains DMEM, high glucose (G</w:t>
      </w:r>
      <w:r w:rsidR="005D779B" w:rsidRPr="00A17615">
        <w:rPr>
          <w:rFonts w:ascii="Arial" w:hAnsi="Arial" w:cs="Adobe Arabic"/>
          <w:color w:val="000000" w:themeColor="text1"/>
          <w:sz w:val="22"/>
          <w:szCs w:val="22"/>
        </w:rPr>
        <w:t>ibco</w:t>
      </w:r>
      <w:r w:rsidR="00A25CAB" w:rsidRPr="00A17615">
        <w:rPr>
          <w:rFonts w:ascii="Arial" w:hAnsi="Arial" w:cs="Adobe Arabic"/>
          <w:color w:val="000000" w:themeColor="text1"/>
          <w:sz w:val="22"/>
          <w:szCs w:val="22"/>
        </w:rPr>
        <w:t xml:space="preserve">) with 5% serum and 1% Pen/Strep.  </w:t>
      </w:r>
    </w:p>
    <w:p w14:paraId="2FF6BC01" w14:textId="77777777" w:rsidR="005451AE" w:rsidRPr="00A17615" w:rsidRDefault="005451AE" w:rsidP="008418BD">
      <w:pPr>
        <w:autoSpaceDE w:val="0"/>
        <w:autoSpaceDN w:val="0"/>
        <w:adjustRightInd w:val="0"/>
        <w:spacing w:line="360" w:lineRule="auto"/>
        <w:jc w:val="both"/>
        <w:rPr>
          <w:rFonts w:ascii="Arial" w:hAnsi="Arial" w:cs="Adobe Arabic"/>
          <w:color w:val="000000" w:themeColor="text1"/>
          <w:sz w:val="22"/>
          <w:szCs w:val="22"/>
        </w:rPr>
      </w:pPr>
    </w:p>
    <w:p w14:paraId="2797349A" w14:textId="049C0351" w:rsidR="005451AE" w:rsidRPr="00A17615" w:rsidRDefault="005451AE" w:rsidP="008418BD">
      <w:pPr>
        <w:autoSpaceDE w:val="0"/>
        <w:autoSpaceDN w:val="0"/>
        <w:adjustRightInd w:val="0"/>
        <w:spacing w:line="360" w:lineRule="auto"/>
        <w:jc w:val="both"/>
        <w:rPr>
          <w:rFonts w:ascii="Arial" w:hAnsi="Arial" w:cs="Adobe Arabic"/>
          <w:color w:val="000000" w:themeColor="text1"/>
          <w:sz w:val="22"/>
          <w:szCs w:val="22"/>
        </w:rPr>
      </w:pPr>
      <w:r w:rsidRPr="00A17615">
        <w:rPr>
          <w:rFonts w:ascii="Arial" w:hAnsi="Arial" w:cs="Adobe Arabic"/>
          <w:b/>
          <w:color w:val="000000" w:themeColor="text1"/>
          <w:sz w:val="22"/>
          <w:szCs w:val="22"/>
        </w:rPr>
        <w:t>Western blot</w:t>
      </w:r>
      <w:r w:rsidRPr="00A17615">
        <w:rPr>
          <w:rFonts w:ascii="Arial" w:hAnsi="Arial" w:cs="Adobe Arabic"/>
          <w:color w:val="000000" w:themeColor="text1"/>
          <w:sz w:val="22"/>
          <w:szCs w:val="22"/>
        </w:rPr>
        <w:t>: Protein concentration was determined by using Qubit protein detection Kit (Invitrogen) followed by manufactory’s protocol. Individual samples were run on a single 10 well gel. Briefly, samples were prepared on ice (to final volume of 20</w:t>
      </w:r>
      <w:r w:rsidR="00FE3444" w:rsidRPr="00A17615">
        <w:rPr>
          <w:rFonts w:ascii="Arial" w:hAnsi="Arial" w:cs="Adobe Arabic"/>
          <w:color w:val="000000" w:themeColor="text1"/>
          <w:sz w:val="22"/>
          <w:szCs w:val="22"/>
        </w:rPr>
        <w:t xml:space="preserve"> </w:t>
      </w:r>
      <w:r w:rsidRPr="00A17615">
        <w:rPr>
          <w:rFonts w:ascii="Arial" w:hAnsi="Arial" w:cs="Adobe Arabic"/>
          <w:color w:val="000000" w:themeColor="text1"/>
          <w:sz w:val="22"/>
          <w:szCs w:val="22"/>
        </w:rPr>
        <w:t>ul) and then vo</w:t>
      </w:r>
      <w:r w:rsidR="00FE3444" w:rsidRPr="00A17615">
        <w:rPr>
          <w:rFonts w:ascii="Arial" w:hAnsi="Arial" w:cs="Adobe Arabic"/>
          <w:color w:val="000000" w:themeColor="text1"/>
          <w:sz w:val="22"/>
          <w:szCs w:val="22"/>
        </w:rPr>
        <w:t>rtexed and denatured for 10 min</w:t>
      </w:r>
      <w:r w:rsidRPr="00A17615">
        <w:rPr>
          <w:rFonts w:ascii="Arial" w:hAnsi="Arial" w:cs="Adobe Arabic"/>
          <w:color w:val="000000" w:themeColor="text1"/>
          <w:sz w:val="22"/>
          <w:szCs w:val="22"/>
        </w:rPr>
        <w:t xml:space="preserve"> at 90</w:t>
      </w:r>
      <w:r w:rsidR="00FE3444" w:rsidRPr="00A17615">
        <w:rPr>
          <w:rFonts w:ascii="Arial" w:hAnsi="Arial" w:cs="Adobe Arabic"/>
          <w:color w:val="000000" w:themeColor="text1"/>
          <w:sz w:val="22"/>
          <w:szCs w:val="22"/>
        </w:rPr>
        <w:t xml:space="preserve"> °C</w:t>
      </w:r>
      <w:r w:rsidRPr="00A17615">
        <w:rPr>
          <w:rFonts w:ascii="Arial" w:hAnsi="Arial" w:cs="Adobe Arabic"/>
          <w:color w:val="000000" w:themeColor="text1"/>
          <w:sz w:val="22"/>
          <w:szCs w:val="22"/>
        </w:rPr>
        <w:t>. Gels were run with 1X Tris buffered saline-Tween (TBS-T) and proteins transferred onto nitrocellulose membrane (Bio-rad). The membrane was blocked by blocking buffer (Lic</w:t>
      </w:r>
      <w:r w:rsidR="00905A5C" w:rsidRPr="00A17615">
        <w:rPr>
          <w:rFonts w:ascii="Arial" w:hAnsi="Arial" w:cs="Adobe Arabic"/>
          <w:color w:val="000000" w:themeColor="text1"/>
          <w:sz w:val="22"/>
          <w:szCs w:val="22"/>
        </w:rPr>
        <w:t>or) for 1hr at room temperature, washed with TBS-T for 5 min (3X), and incubated with 5ml of N6amt1 (1:250; Santa Cruz) and Beta-actin (1:500; Santa Cruz) antibodies in blocking buffer (Licor) for overnight at 4</w:t>
      </w:r>
      <w:r w:rsidR="00FE3444" w:rsidRPr="00A17615">
        <w:rPr>
          <w:rFonts w:ascii="Arial" w:hAnsi="Arial" w:cs="Adobe Arabic"/>
          <w:color w:val="000000" w:themeColor="text1"/>
          <w:sz w:val="22"/>
          <w:szCs w:val="22"/>
        </w:rPr>
        <w:t xml:space="preserve"> °C</w:t>
      </w:r>
      <w:r w:rsidR="00905A5C" w:rsidRPr="00A17615">
        <w:rPr>
          <w:rFonts w:ascii="Arial" w:hAnsi="Arial" w:cs="Adobe Arabic"/>
          <w:color w:val="000000" w:themeColor="text1"/>
          <w:sz w:val="22"/>
          <w:szCs w:val="22"/>
        </w:rPr>
        <w:t>. The membranes was washed with TBS-T (3</w:t>
      </w:r>
      <w:r w:rsidR="005D779B" w:rsidRPr="00A17615">
        <w:rPr>
          <w:rFonts w:ascii="Arial" w:hAnsi="Arial" w:cs="Adobe Arabic"/>
          <w:color w:val="000000" w:themeColor="text1"/>
          <w:sz w:val="22"/>
          <w:szCs w:val="22"/>
        </w:rPr>
        <w:t>X</w:t>
      </w:r>
      <w:r w:rsidR="00905A5C" w:rsidRPr="00A17615">
        <w:rPr>
          <w:rFonts w:ascii="Arial" w:hAnsi="Arial" w:cs="Adobe Arabic"/>
          <w:color w:val="000000" w:themeColor="text1"/>
          <w:sz w:val="22"/>
          <w:szCs w:val="22"/>
        </w:rPr>
        <w:t>), incubated for 1hr with anti-mouse secondary antibody (1: 15000; Li-Cor) and anti-rabbit secondary antibody (1:15000; Li-Cor) in blocking buffer (Li-Cor), and washed t</w:t>
      </w:r>
      <w:r w:rsidR="00FE3444" w:rsidRPr="00A17615">
        <w:rPr>
          <w:rFonts w:ascii="Arial" w:hAnsi="Arial" w:cs="Adobe Arabic"/>
          <w:color w:val="000000" w:themeColor="text1"/>
          <w:sz w:val="22"/>
          <w:szCs w:val="22"/>
        </w:rPr>
        <w:t>hree times with TBST for 10 min</w:t>
      </w:r>
      <w:r w:rsidR="00905A5C" w:rsidRPr="00A17615">
        <w:rPr>
          <w:rFonts w:ascii="Arial" w:hAnsi="Arial" w:cs="Adobe Arabic"/>
          <w:color w:val="000000" w:themeColor="text1"/>
          <w:sz w:val="22"/>
          <w:szCs w:val="22"/>
        </w:rPr>
        <w:t xml:space="preserve"> (5X) and 20 min (1X). Optical density readings of the membrane were taken using a Li-Cor FX system followed by manufactory’s protocol.    </w:t>
      </w:r>
      <w:r w:rsidRPr="00A17615">
        <w:rPr>
          <w:rFonts w:ascii="Arial" w:hAnsi="Arial" w:cs="Adobe Arabic"/>
          <w:color w:val="000000" w:themeColor="text1"/>
          <w:sz w:val="22"/>
          <w:szCs w:val="22"/>
        </w:rPr>
        <w:t xml:space="preserve">  </w:t>
      </w:r>
    </w:p>
    <w:p w14:paraId="431AE26C" w14:textId="77777777" w:rsidR="00D35AFC" w:rsidRPr="00A17615" w:rsidRDefault="00D35AFC" w:rsidP="008418BD">
      <w:pPr>
        <w:autoSpaceDE w:val="0"/>
        <w:autoSpaceDN w:val="0"/>
        <w:adjustRightInd w:val="0"/>
        <w:spacing w:line="360" w:lineRule="auto"/>
        <w:jc w:val="both"/>
        <w:rPr>
          <w:rFonts w:ascii="Arial" w:hAnsi="Arial" w:cs="Adobe Arabic"/>
          <w:color w:val="000000" w:themeColor="text1"/>
          <w:sz w:val="22"/>
          <w:szCs w:val="22"/>
        </w:rPr>
      </w:pPr>
    </w:p>
    <w:p w14:paraId="796D1163" w14:textId="11FBE9C5" w:rsidR="00D35AFC" w:rsidRPr="00A17615" w:rsidRDefault="007C4A35" w:rsidP="008418BD">
      <w:pPr>
        <w:autoSpaceDE w:val="0"/>
        <w:autoSpaceDN w:val="0"/>
        <w:adjustRightInd w:val="0"/>
        <w:spacing w:line="360" w:lineRule="auto"/>
        <w:jc w:val="both"/>
        <w:rPr>
          <w:rFonts w:ascii="Arial" w:hAnsi="Arial" w:cs="Adobe Arabic"/>
          <w:color w:val="000000" w:themeColor="text1"/>
          <w:sz w:val="22"/>
          <w:szCs w:val="22"/>
        </w:rPr>
      </w:pPr>
      <w:r>
        <w:rPr>
          <w:rFonts w:ascii="Arial" w:hAnsi="Arial" w:cs="Adobe Arabic"/>
          <w:b/>
          <w:color w:val="000000" w:themeColor="text1"/>
          <w:sz w:val="22"/>
          <w:szCs w:val="22"/>
        </w:rPr>
        <w:t>Lentiviral knock</w:t>
      </w:r>
      <w:r w:rsidR="00B05F63" w:rsidRPr="00A17615">
        <w:rPr>
          <w:rFonts w:ascii="Arial" w:hAnsi="Arial" w:cs="Adobe Arabic"/>
          <w:b/>
          <w:color w:val="000000" w:themeColor="text1"/>
          <w:sz w:val="22"/>
          <w:szCs w:val="22"/>
        </w:rPr>
        <w:t xml:space="preserve">down N6amt1 </w:t>
      </w:r>
      <w:r w:rsidR="00B05F63" w:rsidRPr="00A17615">
        <w:rPr>
          <w:rFonts w:ascii="Arial" w:hAnsi="Arial" w:cs="Adobe Arabic"/>
          <w:b/>
          <w:i/>
          <w:color w:val="000000" w:themeColor="text1"/>
          <w:sz w:val="22"/>
          <w:szCs w:val="22"/>
        </w:rPr>
        <w:t>in vitro</w:t>
      </w:r>
      <w:r w:rsidR="00B05F63" w:rsidRPr="00A17615">
        <w:rPr>
          <w:rFonts w:ascii="Arial" w:hAnsi="Arial" w:cs="Adobe Arabic"/>
          <w:b/>
          <w:color w:val="000000" w:themeColor="text1"/>
          <w:sz w:val="22"/>
          <w:szCs w:val="22"/>
        </w:rPr>
        <w:t xml:space="preserve">: </w:t>
      </w:r>
      <w:r w:rsidR="00B05F63" w:rsidRPr="00A17615">
        <w:rPr>
          <w:rFonts w:ascii="Arial" w:hAnsi="Arial" w:cs="Adobe Arabic"/>
          <w:color w:val="000000" w:themeColor="text1"/>
          <w:sz w:val="22"/>
          <w:szCs w:val="22"/>
        </w:rPr>
        <w:t>1</w:t>
      </w:r>
      <w:r w:rsidR="00FE3444" w:rsidRPr="00A17615">
        <w:rPr>
          <w:rFonts w:ascii="Arial" w:hAnsi="Arial" w:cs="Adobe Arabic"/>
          <w:color w:val="000000" w:themeColor="text1"/>
          <w:sz w:val="22"/>
          <w:szCs w:val="22"/>
        </w:rPr>
        <w:t xml:space="preserve"> </w:t>
      </w:r>
      <w:r w:rsidR="00B05F63" w:rsidRPr="00A17615">
        <w:rPr>
          <w:rFonts w:ascii="Arial" w:hAnsi="Arial" w:cs="Adobe Arabic"/>
          <w:color w:val="000000" w:themeColor="text1"/>
          <w:sz w:val="22"/>
          <w:szCs w:val="22"/>
        </w:rPr>
        <w:t xml:space="preserve">ul of N6amt1 shRNA or scramble </w:t>
      </w:r>
      <w:r w:rsidR="00883EA3" w:rsidRPr="00A17615">
        <w:rPr>
          <w:rFonts w:ascii="Arial" w:hAnsi="Arial" w:cs="Adobe Arabic"/>
          <w:color w:val="000000" w:themeColor="text1"/>
          <w:sz w:val="22"/>
          <w:szCs w:val="22"/>
        </w:rPr>
        <w:t>control lentivirus was dropped o</w:t>
      </w:r>
      <w:r w:rsidR="00B05F63" w:rsidRPr="00A17615">
        <w:rPr>
          <w:rFonts w:ascii="Arial" w:hAnsi="Arial" w:cs="Adobe Arabic"/>
          <w:color w:val="000000" w:themeColor="text1"/>
          <w:sz w:val="22"/>
          <w:szCs w:val="22"/>
        </w:rPr>
        <w:t>n</w:t>
      </w:r>
      <w:r w:rsidR="00883EA3" w:rsidRPr="00A17615">
        <w:rPr>
          <w:rFonts w:ascii="Arial" w:hAnsi="Arial" w:cs="Adobe Arabic"/>
          <w:color w:val="000000" w:themeColor="text1"/>
          <w:sz w:val="22"/>
          <w:szCs w:val="22"/>
        </w:rPr>
        <w:t xml:space="preserve"> </w:t>
      </w:r>
      <w:r w:rsidR="00B05F63" w:rsidRPr="00A17615">
        <w:rPr>
          <w:rFonts w:ascii="Arial" w:hAnsi="Arial" w:cs="Adobe Arabic"/>
          <w:color w:val="000000" w:themeColor="text1"/>
          <w:sz w:val="22"/>
          <w:szCs w:val="22"/>
        </w:rPr>
        <w:t xml:space="preserve">to primary cortical neurons </w:t>
      </w:r>
      <w:r w:rsidR="00883EA3" w:rsidRPr="00A17615">
        <w:rPr>
          <w:rFonts w:ascii="Arial" w:hAnsi="Arial" w:cs="Adobe Arabic"/>
          <w:color w:val="000000" w:themeColor="text1"/>
          <w:sz w:val="22"/>
          <w:szCs w:val="22"/>
        </w:rPr>
        <w:t xml:space="preserve">in a </w:t>
      </w:r>
      <w:r w:rsidR="00FE3444" w:rsidRPr="00A17615">
        <w:rPr>
          <w:rFonts w:ascii="Arial" w:hAnsi="Arial" w:cs="Adobe Arabic"/>
          <w:color w:val="000000" w:themeColor="text1"/>
          <w:sz w:val="22"/>
          <w:szCs w:val="22"/>
        </w:rPr>
        <w:t>6-</w:t>
      </w:r>
      <w:r w:rsidR="00B05F63" w:rsidRPr="00A17615">
        <w:rPr>
          <w:rFonts w:ascii="Arial" w:hAnsi="Arial" w:cs="Adobe Arabic"/>
          <w:color w:val="000000" w:themeColor="text1"/>
          <w:sz w:val="22"/>
          <w:szCs w:val="22"/>
        </w:rPr>
        <w:t xml:space="preserve">well plate. After 7 days incubation, cells were </w:t>
      </w:r>
      <w:r w:rsidR="00883EA3" w:rsidRPr="00A17615">
        <w:rPr>
          <w:rFonts w:ascii="Arial" w:hAnsi="Arial" w:cs="Adobe Arabic"/>
          <w:color w:val="000000" w:themeColor="text1"/>
          <w:sz w:val="22"/>
          <w:szCs w:val="22"/>
        </w:rPr>
        <w:t>harvested</w:t>
      </w:r>
      <w:r w:rsidR="00B05F63" w:rsidRPr="00A17615">
        <w:rPr>
          <w:rFonts w:ascii="Arial" w:hAnsi="Arial" w:cs="Adobe Arabic"/>
          <w:color w:val="000000" w:themeColor="text1"/>
          <w:sz w:val="22"/>
          <w:szCs w:val="22"/>
        </w:rPr>
        <w:t xml:space="preserve"> for RNA extraction. </w:t>
      </w:r>
    </w:p>
    <w:p w14:paraId="6F6A10ED" w14:textId="77777777" w:rsidR="00B34122" w:rsidRPr="00A17615" w:rsidRDefault="00B34122" w:rsidP="005A04A3">
      <w:pPr>
        <w:spacing w:line="360" w:lineRule="auto"/>
        <w:jc w:val="both"/>
        <w:rPr>
          <w:rFonts w:ascii="Arial" w:hAnsi="Arial" w:cs="Adobe Arabic"/>
          <w:color w:val="000000" w:themeColor="text1"/>
          <w:sz w:val="22"/>
          <w:szCs w:val="22"/>
        </w:rPr>
      </w:pPr>
    </w:p>
    <w:p w14:paraId="3E2E3136" w14:textId="14023CAC" w:rsidR="00B34122" w:rsidRPr="00A17615" w:rsidRDefault="00B34122" w:rsidP="00B34122">
      <w:pPr>
        <w:spacing w:line="360" w:lineRule="auto"/>
        <w:jc w:val="both"/>
        <w:rPr>
          <w:rFonts w:ascii="Arial" w:hAnsi="Arial" w:cs="Adobe Arabic"/>
          <w:b/>
          <w:bCs/>
          <w:color w:val="000000" w:themeColor="text1"/>
          <w:sz w:val="22"/>
          <w:szCs w:val="22"/>
        </w:rPr>
      </w:pPr>
      <w:r w:rsidRPr="00A17615">
        <w:rPr>
          <w:rFonts w:ascii="Arial" w:hAnsi="Arial" w:cs="Adobe Arabic"/>
          <w:b/>
          <w:color w:val="000000" w:themeColor="text1"/>
          <w:sz w:val="22"/>
          <w:szCs w:val="22"/>
        </w:rPr>
        <w:t xml:space="preserve">Statistical Analyses. </w:t>
      </w:r>
      <w:r w:rsidR="00EB295B" w:rsidRPr="00A17615">
        <w:rPr>
          <w:rFonts w:ascii="Arial" w:hAnsi="Arial" w:cs="Adobe Arabic"/>
          <w:color w:val="000000" w:themeColor="text1"/>
          <w:sz w:val="22"/>
          <w:szCs w:val="22"/>
        </w:rPr>
        <w:t xml:space="preserve">In all cases where a t-test was employed, we opted for a one-tailed test </w:t>
      </w:r>
      <w:r w:rsidR="007C4A35">
        <w:rPr>
          <w:rFonts w:ascii="Arial" w:hAnsi="Arial" w:cs="Adobe Arabic"/>
          <w:color w:val="000000" w:themeColor="text1"/>
          <w:sz w:val="22"/>
          <w:szCs w:val="22"/>
        </w:rPr>
        <w:t>with</w:t>
      </w:r>
      <w:r w:rsidR="00EB295B" w:rsidRPr="00A17615">
        <w:rPr>
          <w:rFonts w:ascii="Arial" w:hAnsi="Arial" w:cs="Adobe Arabic"/>
          <w:color w:val="000000" w:themeColor="text1"/>
          <w:sz w:val="22"/>
          <w:szCs w:val="22"/>
        </w:rPr>
        <w:t xml:space="preserve"> </w:t>
      </w:r>
      <w:proofErr w:type="gramStart"/>
      <w:r w:rsidR="00EB295B" w:rsidRPr="00A17615">
        <w:rPr>
          <w:rFonts w:ascii="Arial" w:hAnsi="Arial" w:cs="Adobe Arabic"/>
          <w:color w:val="000000" w:themeColor="text1"/>
          <w:sz w:val="22"/>
          <w:szCs w:val="22"/>
        </w:rPr>
        <w:t>a</w:t>
      </w:r>
      <w:r w:rsidR="007C4A35">
        <w:rPr>
          <w:rFonts w:ascii="Arial" w:hAnsi="Arial" w:cs="Adobe Arabic"/>
          <w:color w:val="000000" w:themeColor="text1"/>
          <w:sz w:val="22"/>
          <w:szCs w:val="22"/>
        </w:rPr>
        <w:t>n</w:t>
      </w:r>
      <w:proofErr w:type="gramEnd"/>
      <w:r w:rsidR="00EB295B" w:rsidRPr="00A17615">
        <w:rPr>
          <w:rFonts w:ascii="Arial" w:hAnsi="Arial" w:cs="Adobe Arabic"/>
          <w:color w:val="000000" w:themeColor="text1"/>
          <w:sz w:val="22"/>
          <w:szCs w:val="22"/>
        </w:rPr>
        <w:t xml:space="preserve"> priori hypothesis that the accumulation of m6dA is permissive for gene expression and memory formation. Therefore, all experiments related to epigenetic and transcriptional machinery were hypothesized to show a positive correlation with m6dA, hence, a one-tailed test was employed.</w:t>
      </w:r>
      <w:r w:rsidR="00EB295B" w:rsidRPr="00A17615">
        <w:rPr>
          <w:rFonts w:ascii="Arial" w:hAnsi="Arial" w:cs="Adobe Arabic"/>
          <w:b/>
          <w:bCs/>
          <w:color w:val="000000" w:themeColor="text1"/>
          <w:sz w:val="22"/>
          <w:szCs w:val="22"/>
        </w:rPr>
        <w:t xml:space="preserve"> </w:t>
      </w:r>
      <w:r w:rsidRPr="00A17615">
        <w:rPr>
          <w:rFonts w:ascii="Arial" w:hAnsi="Arial" w:cs="Adobe Arabic"/>
          <w:color w:val="000000" w:themeColor="text1"/>
          <w:sz w:val="22"/>
          <w:szCs w:val="22"/>
        </w:rPr>
        <w:t>For behavioral analysis,</w:t>
      </w:r>
      <w:r w:rsidRPr="00A17615">
        <w:rPr>
          <w:rFonts w:ascii="Arial" w:hAnsi="Arial" w:cs="Adobe Arabic"/>
          <w:b/>
          <w:color w:val="000000" w:themeColor="text1"/>
          <w:sz w:val="22"/>
          <w:szCs w:val="22"/>
        </w:rPr>
        <w:t xml:space="preserve"> </w:t>
      </w:r>
      <w:r w:rsidRPr="00A17615">
        <w:rPr>
          <w:rFonts w:ascii="Arial" w:hAnsi="Arial" w:cs="Adobe Arabic"/>
          <w:color w:val="000000" w:themeColor="text1"/>
          <w:sz w:val="22"/>
          <w:szCs w:val="22"/>
        </w:rPr>
        <w:t>freezing (the absence of all non-respiratory movement) was rated during all phases by automated digital analysis system, using a 5-sec instantaneous time sampling technique. The percentage of observations with freezing was calculated for each mouse, and data represent mean ± SEM freezing percentages for groups of mice during specified time bins. Total session means were analyzed with one-way ANOVA for the data in </w:t>
      </w:r>
      <w:r w:rsidR="00B50CC1" w:rsidRPr="00A17615">
        <w:rPr>
          <w:rFonts w:ascii="Arial" w:hAnsi="Arial" w:cs="Adobe Arabic"/>
          <w:color w:val="000000" w:themeColor="text1"/>
          <w:sz w:val="22"/>
          <w:szCs w:val="22"/>
        </w:rPr>
        <w:t>Supplementary Figure 2</w:t>
      </w:r>
      <w:r w:rsidRPr="00A17615">
        <w:rPr>
          <w:rFonts w:ascii="Arial" w:hAnsi="Arial" w:cs="Adobe Arabic"/>
          <w:color w:val="000000" w:themeColor="text1"/>
          <w:sz w:val="22"/>
          <w:szCs w:val="22"/>
        </w:rPr>
        <w:t xml:space="preserve"> and, in experiments using viral manipulation, by two-way ANOVA for the data in </w:t>
      </w:r>
      <w:r w:rsidR="00B50CC1" w:rsidRPr="00A17615">
        <w:rPr>
          <w:rFonts w:ascii="Arial" w:hAnsi="Arial" w:cs="Adobe Arabic"/>
          <w:color w:val="000000" w:themeColor="text1"/>
          <w:sz w:val="22"/>
          <w:szCs w:val="22"/>
        </w:rPr>
        <w:t>Figures 5, Supplementary Figure 5 and 6</w:t>
      </w:r>
      <w:r w:rsidRPr="00A17615">
        <w:rPr>
          <w:rFonts w:ascii="Arial" w:hAnsi="Arial" w:cs="Adobe Arabic"/>
          <w:color w:val="000000" w:themeColor="text1"/>
          <w:sz w:val="22"/>
          <w:szCs w:val="22"/>
        </w:rPr>
        <w:t xml:space="preserve">. </w:t>
      </w:r>
      <w:r w:rsidR="00B50CC1" w:rsidRPr="00A17615">
        <w:rPr>
          <w:rFonts w:ascii="Arial" w:hAnsi="Arial" w:cs="Adobe Arabic"/>
          <w:color w:val="000000" w:themeColor="text1"/>
          <w:sz w:val="22"/>
          <w:szCs w:val="22"/>
        </w:rPr>
        <w:t>Fisher</w:t>
      </w:r>
      <w:r w:rsidRPr="00A17615">
        <w:rPr>
          <w:rFonts w:ascii="Arial" w:hAnsi="Arial" w:cs="Adobe Arabic"/>
          <w:color w:val="000000" w:themeColor="text1"/>
          <w:sz w:val="22"/>
          <w:szCs w:val="22"/>
        </w:rPr>
        <w:t xml:space="preserve">’s posthoc tests were used where appropriate. </w:t>
      </w:r>
    </w:p>
    <w:p w14:paraId="1C4944B7" w14:textId="77777777" w:rsidR="00152BCF" w:rsidRPr="00A17615" w:rsidRDefault="00152BCF" w:rsidP="005A04A3">
      <w:pPr>
        <w:spacing w:line="360" w:lineRule="auto"/>
        <w:jc w:val="both"/>
        <w:rPr>
          <w:rFonts w:ascii="Arial" w:hAnsi="Arial" w:cs="Adobe Arabic"/>
          <w:sz w:val="22"/>
          <w:szCs w:val="22"/>
        </w:rPr>
      </w:pPr>
    </w:p>
    <w:p w14:paraId="78B411AB" w14:textId="09E11063" w:rsidR="00152BCF" w:rsidRPr="00A17615" w:rsidRDefault="00152BCF" w:rsidP="005A04A3">
      <w:pPr>
        <w:spacing w:line="360" w:lineRule="auto"/>
        <w:jc w:val="both"/>
        <w:rPr>
          <w:rFonts w:ascii="Arial" w:hAnsi="Arial" w:cs="Adobe Arabic"/>
          <w:sz w:val="22"/>
          <w:szCs w:val="22"/>
        </w:rPr>
      </w:pPr>
      <w:r w:rsidRPr="00A17615">
        <w:rPr>
          <w:rFonts w:ascii="Arial" w:hAnsi="Arial" w:cs="Adobe Arabic"/>
          <w:sz w:val="22"/>
          <w:szCs w:val="22"/>
        </w:rPr>
        <w:t>Reference</w:t>
      </w:r>
    </w:p>
    <w:p w14:paraId="2004E206" w14:textId="77777777" w:rsidR="001A7852" w:rsidRPr="00A17615" w:rsidRDefault="00152BCF" w:rsidP="001A7852">
      <w:pPr>
        <w:tabs>
          <w:tab w:val="left" w:pos="640"/>
        </w:tabs>
        <w:autoSpaceDE w:val="0"/>
        <w:autoSpaceDN w:val="0"/>
        <w:adjustRightInd w:val="0"/>
        <w:spacing w:after="240"/>
        <w:ind w:left="640" w:hanging="640"/>
        <w:rPr>
          <w:rFonts w:ascii="Arial" w:hAnsi="Arial" w:cs="Adobe Arabic"/>
          <w:sz w:val="22"/>
          <w:szCs w:val="22"/>
        </w:rPr>
      </w:pPr>
      <w:r w:rsidRPr="00A17615">
        <w:rPr>
          <w:rFonts w:ascii="Arial" w:hAnsi="Arial" w:cs="Adobe Arabic"/>
          <w:sz w:val="22"/>
          <w:szCs w:val="22"/>
        </w:rPr>
        <w:fldChar w:fldCharType="begin"/>
      </w:r>
      <w:r w:rsidRPr="00A17615">
        <w:rPr>
          <w:rFonts w:ascii="Arial" w:hAnsi="Arial" w:cs="Adobe Arabic"/>
          <w:sz w:val="22"/>
          <w:szCs w:val="22"/>
        </w:rPr>
        <w:instrText xml:space="preserve"> ADDIN PAPERS2_CITATIONS &lt;papers2_bibliography/&gt;</w:instrText>
      </w:r>
      <w:r w:rsidRPr="00A17615">
        <w:rPr>
          <w:rFonts w:ascii="Arial" w:hAnsi="Arial" w:cs="Adobe Arabic"/>
          <w:sz w:val="22"/>
          <w:szCs w:val="22"/>
        </w:rPr>
        <w:fldChar w:fldCharType="separate"/>
      </w:r>
      <w:r w:rsidR="001A7852" w:rsidRPr="00A17615">
        <w:rPr>
          <w:rFonts w:ascii="Arial" w:hAnsi="Arial" w:cs="Adobe Arabic"/>
          <w:sz w:val="22"/>
          <w:szCs w:val="22"/>
        </w:rPr>
        <w:t>1.</w:t>
      </w:r>
      <w:r w:rsidR="001A7852" w:rsidRPr="00A17615">
        <w:rPr>
          <w:rFonts w:ascii="Arial" w:hAnsi="Arial" w:cs="Adobe Arabic"/>
          <w:sz w:val="22"/>
          <w:szCs w:val="22"/>
        </w:rPr>
        <w:tab/>
        <w:t xml:space="preserve">G.-Z. Luo </w:t>
      </w:r>
      <w:r w:rsidR="001A7852" w:rsidRPr="00A17615">
        <w:rPr>
          <w:rFonts w:ascii="Arial" w:hAnsi="Arial" w:cs="Adobe Arabic"/>
          <w:i/>
          <w:iCs/>
          <w:sz w:val="22"/>
          <w:szCs w:val="22"/>
        </w:rPr>
        <w:t>et al.</w:t>
      </w:r>
      <w:r w:rsidR="001A7852" w:rsidRPr="00A17615">
        <w:rPr>
          <w:rFonts w:ascii="Arial" w:hAnsi="Arial" w:cs="Adobe Arabic"/>
          <w:sz w:val="22"/>
          <w:szCs w:val="22"/>
        </w:rPr>
        <w:t xml:space="preserve">, Characterization of eukaryotic DNA N6-methyladenine by a highly sensitive restriction enzyme-assisted sequencing. </w:t>
      </w:r>
      <w:r w:rsidR="001A7852" w:rsidRPr="00A17615">
        <w:rPr>
          <w:rFonts w:ascii="Arial" w:hAnsi="Arial" w:cs="Adobe Arabic"/>
          <w:i/>
          <w:iCs/>
          <w:sz w:val="22"/>
          <w:szCs w:val="22"/>
        </w:rPr>
        <w:t>Nat Comms</w:t>
      </w:r>
      <w:r w:rsidR="001A7852" w:rsidRPr="00A17615">
        <w:rPr>
          <w:rFonts w:ascii="Arial" w:hAnsi="Arial" w:cs="Adobe Arabic"/>
          <w:sz w:val="22"/>
          <w:szCs w:val="22"/>
        </w:rPr>
        <w:t xml:space="preserve">. </w:t>
      </w:r>
      <w:r w:rsidR="001A7852" w:rsidRPr="00A17615">
        <w:rPr>
          <w:rFonts w:ascii="Arial" w:hAnsi="Arial" w:cs="Adobe Arabic"/>
          <w:b/>
          <w:bCs/>
          <w:sz w:val="22"/>
          <w:szCs w:val="22"/>
        </w:rPr>
        <w:t>7</w:t>
      </w:r>
      <w:r w:rsidR="001A7852" w:rsidRPr="00A17615">
        <w:rPr>
          <w:rFonts w:ascii="Arial" w:hAnsi="Arial" w:cs="Adobe Arabic"/>
          <w:sz w:val="22"/>
          <w:szCs w:val="22"/>
        </w:rPr>
        <w:t>, 11301 (2016).</w:t>
      </w:r>
    </w:p>
    <w:p w14:paraId="765FBBE5" w14:textId="77777777" w:rsidR="001A7852" w:rsidRPr="00A17615" w:rsidRDefault="001A7852" w:rsidP="001A7852">
      <w:pPr>
        <w:tabs>
          <w:tab w:val="left" w:pos="640"/>
        </w:tabs>
        <w:autoSpaceDE w:val="0"/>
        <w:autoSpaceDN w:val="0"/>
        <w:adjustRightInd w:val="0"/>
        <w:spacing w:after="240"/>
        <w:ind w:left="640" w:hanging="640"/>
        <w:rPr>
          <w:rFonts w:ascii="Arial" w:hAnsi="Arial" w:cs="Adobe Arabic"/>
          <w:sz w:val="22"/>
          <w:szCs w:val="22"/>
        </w:rPr>
      </w:pPr>
      <w:r w:rsidRPr="00A17615">
        <w:rPr>
          <w:rFonts w:ascii="Arial" w:hAnsi="Arial" w:cs="Adobe Arabic"/>
          <w:sz w:val="22"/>
          <w:szCs w:val="22"/>
        </w:rPr>
        <w:t>2.</w:t>
      </w:r>
      <w:r w:rsidRPr="00A17615">
        <w:rPr>
          <w:rFonts w:ascii="Arial" w:hAnsi="Arial" w:cs="Adobe Arabic"/>
          <w:sz w:val="22"/>
          <w:szCs w:val="22"/>
        </w:rPr>
        <w:tab/>
        <w:t xml:space="preserve">H. Li, R. Durbin, Fast and accurate short read alignment with Burrows–Wheeler transform. </w:t>
      </w:r>
      <w:r w:rsidRPr="00A17615">
        <w:rPr>
          <w:rFonts w:ascii="Arial" w:hAnsi="Arial" w:cs="Adobe Arabic"/>
          <w:i/>
          <w:iCs/>
          <w:sz w:val="22"/>
          <w:szCs w:val="22"/>
        </w:rPr>
        <w:t>Bioinformatics</w:t>
      </w:r>
      <w:r w:rsidRPr="00A17615">
        <w:rPr>
          <w:rFonts w:ascii="Arial" w:hAnsi="Arial" w:cs="Adobe Arabic"/>
          <w:sz w:val="22"/>
          <w:szCs w:val="22"/>
        </w:rPr>
        <w:t xml:space="preserve">. </w:t>
      </w:r>
      <w:r w:rsidRPr="00A17615">
        <w:rPr>
          <w:rFonts w:ascii="Arial" w:hAnsi="Arial" w:cs="Adobe Arabic"/>
          <w:b/>
          <w:bCs/>
          <w:sz w:val="22"/>
          <w:szCs w:val="22"/>
        </w:rPr>
        <w:t>25</w:t>
      </w:r>
      <w:r w:rsidRPr="00A17615">
        <w:rPr>
          <w:rFonts w:ascii="Arial" w:hAnsi="Arial" w:cs="Adobe Arabic"/>
          <w:sz w:val="22"/>
          <w:szCs w:val="22"/>
        </w:rPr>
        <w:t>, 1754–1760 (2009).</w:t>
      </w:r>
    </w:p>
    <w:p w14:paraId="51B8377A" w14:textId="77777777" w:rsidR="001A7852" w:rsidRPr="00A17615" w:rsidRDefault="001A7852" w:rsidP="001A7852">
      <w:pPr>
        <w:tabs>
          <w:tab w:val="left" w:pos="640"/>
        </w:tabs>
        <w:autoSpaceDE w:val="0"/>
        <w:autoSpaceDN w:val="0"/>
        <w:adjustRightInd w:val="0"/>
        <w:spacing w:after="240"/>
        <w:ind w:left="640" w:hanging="640"/>
        <w:rPr>
          <w:rFonts w:ascii="Arial" w:hAnsi="Arial" w:cs="Adobe Arabic"/>
          <w:sz w:val="22"/>
          <w:szCs w:val="22"/>
        </w:rPr>
      </w:pPr>
      <w:r w:rsidRPr="00A17615">
        <w:rPr>
          <w:rFonts w:ascii="Arial" w:hAnsi="Arial" w:cs="Adobe Arabic"/>
          <w:sz w:val="22"/>
          <w:szCs w:val="22"/>
        </w:rPr>
        <w:t>3.</w:t>
      </w:r>
      <w:r w:rsidRPr="00A17615">
        <w:rPr>
          <w:rFonts w:ascii="Arial" w:hAnsi="Arial" w:cs="Adobe Arabic"/>
          <w:sz w:val="22"/>
          <w:szCs w:val="22"/>
        </w:rPr>
        <w:tab/>
        <w:t xml:space="preserve">H. Li </w:t>
      </w:r>
      <w:r w:rsidRPr="00A17615">
        <w:rPr>
          <w:rFonts w:ascii="Arial" w:hAnsi="Arial" w:cs="Adobe Arabic"/>
          <w:i/>
          <w:iCs/>
          <w:sz w:val="22"/>
          <w:szCs w:val="22"/>
        </w:rPr>
        <w:t>et al.</w:t>
      </w:r>
      <w:r w:rsidRPr="00A17615">
        <w:rPr>
          <w:rFonts w:ascii="Arial" w:hAnsi="Arial" w:cs="Adobe Arabic"/>
          <w:sz w:val="22"/>
          <w:szCs w:val="22"/>
        </w:rPr>
        <w:t xml:space="preserve">, The Sequence Alignment/Map format and SAMtools. </w:t>
      </w:r>
      <w:r w:rsidRPr="00A17615">
        <w:rPr>
          <w:rFonts w:ascii="Arial" w:hAnsi="Arial" w:cs="Adobe Arabic"/>
          <w:i/>
          <w:iCs/>
          <w:sz w:val="22"/>
          <w:szCs w:val="22"/>
        </w:rPr>
        <w:t>Bioinformatics</w:t>
      </w:r>
      <w:r w:rsidRPr="00A17615">
        <w:rPr>
          <w:rFonts w:ascii="Arial" w:hAnsi="Arial" w:cs="Adobe Arabic"/>
          <w:sz w:val="22"/>
          <w:szCs w:val="22"/>
        </w:rPr>
        <w:t xml:space="preserve">. </w:t>
      </w:r>
      <w:r w:rsidRPr="00A17615">
        <w:rPr>
          <w:rFonts w:ascii="Arial" w:hAnsi="Arial" w:cs="Adobe Arabic"/>
          <w:b/>
          <w:bCs/>
          <w:sz w:val="22"/>
          <w:szCs w:val="22"/>
        </w:rPr>
        <w:t>25</w:t>
      </w:r>
      <w:r w:rsidRPr="00A17615">
        <w:rPr>
          <w:rFonts w:ascii="Arial" w:hAnsi="Arial" w:cs="Adobe Arabic"/>
          <w:sz w:val="22"/>
          <w:szCs w:val="22"/>
        </w:rPr>
        <w:t>, 2078–2079 (2009).</w:t>
      </w:r>
    </w:p>
    <w:p w14:paraId="233523C1" w14:textId="77777777" w:rsidR="001A7852" w:rsidRPr="00A17615" w:rsidRDefault="001A7852" w:rsidP="001A7852">
      <w:pPr>
        <w:tabs>
          <w:tab w:val="left" w:pos="640"/>
        </w:tabs>
        <w:autoSpaceDE w:val="0"/>
        <w:autoSpaceDN w:val="0"/>
        <w:adjustRightInd w:val="0"/>
        <w:spacing w:after="240"/>
        <w:ind w:left="640" w:hanging="640"/>
        <w:rPr>
          <w:rFonts w:ascii="Arial" w:hAnsi="Arial" w:cs="Adobe Arabic"/>
          <w:sz w:val="22"/>
          <w:szCs w:val="22"/>
        </w:rPr>
      </w:pPr>
      <w:r w:rsidRPr="00A17615">
        <w:rPr>
          <w:rFonts w:ascii="Arial" w:hAnsi="Arial" w:cs="Adobe Arabic"/>
          <w:sz w:val="22"/>
          <w:szCs w:val="22"/>
        </w:rPr>
        <w:t>4.</w:t>
      </w:r>
      <w:r w:rsidRPr="00A17615">
        <w:rPr>
          <w:rFonts w:ascii="Arial" w:hAnsi="Arial" w:cs="Adobe Arabic"/>
          <w:sz w:val="22"/>
          <w:szCs w:val="22"/>
        </w:rPr>
        <w:tab/>
        <w:t xml:space="preserve">I. Dunham </w:t>
      </w:r>
      <w:r w:rsidRPr="00A17615">
        <w:rPr>
          <w:rFonts w:ascii="Arial" w:hAnsi="Arial" w:cs="Adobe Arabic"/>
          <w:i/>
          <w:iCs/>
          <w:sz w:val="22"/>
          <w:szCs w:val="22"/>
        </w:rPr>
        <w:t>et al.</w:t>
      </w:r>
      <w:r w:rsidRPr="00A17615">
        <w:rPr>
          <w:rFonts w:ascii="Arial" w:hAnsi="Arial" w:cs="Adobe Arabic"/>
          <w:sz w:val="22"/>
          <w:szCs w:val="22"/>
        </w:rPr>
        <w:t xml:space="preserve">, An integrated encyclopedia of DNA elements in the human genome. </w:t>
      </w:r>
      <w:r w:rsidRPr="00A17615">
        <w:rPr>
          <w:rFonts w:ascii="Arial" w:hAnsi="Arial" w:cs="Adobe Arabic"/>
          <w:i/>
          <w:iCs/>
          <w:sz w:val="22"/>
          <w:szCs w:val="22"/>
        </w:rPr>
        <w:t>Nature</w:t>
      </w:r>
      <w:r w:rsidRPr="00A17615">
        <w:rPr>
          <w:rFonts w:ascii="Arial" w:hAnsi="Arial" w:cs="Adobe Arabic"/>
          <w:sz w:val="22"/>
          <w:szCs w:val="22"/>
        </w:rPr>
        <w:t xml:space="preserve">. </w:t>
      </w:r>
      <w:r w:rsidRPr="00A17615">
        <w:rPr>
          <w:rFonts w:ascii="Arial" w:hAnsi="Arial" w:cs="Adobe Arabic"/>
          <w:b/>
          <w:bCs/>
          <w:sz w:val="22"/>
          <w:szCs w:val="22"/>
        </w:rPr>
        <w:t>489</w:t>
      </w:r>
      <w:r w:rsidRPr="00A17615">
        <w:rPr>
          <w:rFonts w:ascii="Arial" w:hAnsi="Arial" w:cs="Adobe Arabic"/>
          <w:sz w:val="22"/>
          <w:szCs w:val="22"/>
        </w:rPr>
        <w:t>, 57–74 (2012).</w:t>
      </w:r>
    </w:p>
    <w:p w14:paraId="48A9742F" w14:textId="77777777" w:rsidR="001A7852" w:rsidRPr="00A17615" w:rsidRDefault="001A7852" w:rsidP="001A7852">
      <w:pPr>
        <w:tabs>
          <w:tab w:val="left" w:pos="640"/>
        </w:tabs>
        <w:autoSpaceDE w:val="0"/>
        <w:autoSpaceDN w:val="0"/>
        <w:adjustRightInd w:val="0"/>
        <w:spacing w:after="240"/>
        <w:ind w:left="640" w:hanging="640"/>
        <w:rPr>
          <w:rFonts w:ascii="Arial" w:hAnsi="Arial" w:cs="Adobe Arabic"/>
          <w:sz w:val="22"/>
          <w:szCs w:val="22"/>
        </w:rPr>
      </w:pPr>
      <w:r w:rsidRPr="00A17615">
        <w:rPr>
          <w:rFonts w:ascii="Arial" w:hAnsi="Arial" w:cs="Adobe Arabic"/>
          <w:sz w:val="22"/>
          <w:szCs w:val="22"/>
        </w:rPr>
        <w:t>5.</w:t>
      </w:r>
      <w:r w:rsidRPr="00A17615">
        <w:rPr>
          <w:rFonts w:ascii="Arial" w:hAnsi="Arial" w:cs="Adobe Arabic"/>
          <w:sz w:val="22"/>
          <w:szCs w:val="22"/>
        </w:rPr>
        <w:tab/>
        <w:t xml:space="preserve">D. W. Huang, B. T. Sherman, R. A. Lempicki, Bioinformatics enrichment tools: paths toward the comprehensive functional analysis of large gene lists. </w:t>
      </w:r>
      <w:r w:rsidRPr="00A17615">
        <w:rPr>
          <w:rFonts w:ascii="Arial" w:hAnsi="Arial" w:cs="Adobe Arabic"/>
          <w:i/>
          <w:iCs/>
          <w:sz w:val="22"/>
          <w:szCs w:val="22"/>
        </w:rPr>
        <w:t>Nucl. Acids Res.</w:t>
      </w:r>
      <w:r w:rsidRPr="00A17615">
        <w:rPr>
          <w:rFonts w:ascii="Arial" w:hAnsi="Arial" w:cs="Adobe Arabic"/>
          <w:sz w:val="22"/>
          <w:szCs w:val="22"/>
        </w:rPr>
        <w:t xml:space="preserve"> </w:t>
      </w:r>
      <w:r w:rsidRPr="00A17615">
        <w:rPr>
          <w:rFonts w:ascii="Arial" w:hAnsi="Arial" w:cs="Adobe Arabic"/>
          <w:b/>
          <w:bCs/>
          <w:sz w:val="22"/>
          <w:szCs w:val="22"/>
        </w:rPr>
        <w:t>37</w:t>
      </w:r>
      <w:r w:rsidRPr="00A17615">
        <w:rPr>
          <w:rFonts w:ascii="Arial" w:hAnsi="Arial" w:cs="Adobe Arabic"/>
          <w:sz w:val="22"/>
          <w:szCs w:val="22"/>
        </w:rPr>
        <w:t>, 1–13 (2009).</w:t>
      </w:r>
    </w:p>
    <w:p w14:paraId="27DB1D72" w14:textId="77777777" w:rsidR="001A7852" w:rsidRPr="00A17615" w:rsidRDefault="001A7852" w:rsidP="001A7852">
      <w:pPr>
        <w:tabs>
          <w:tab w:val="left" w:pos="640"/>
        </w:tabs>
        <w:autoSpaceDE w:val="0"/>
        <w:autoSpaceDN w:val="0"/>
        <w:adjustRightInd w:val="0"/>
        <w:spacing w:after="240"/>
        <w:ind w:left="640" w:hanging="640"/>
        <w:rPr>
          <w:rFonts w:ascii="Arial" w:hAnsi="Arial" w:cs="Adobe Arabic"/>
          <w:sz w:val="22"/>
          <w:szCs w:val="22"/>
        </w:rPr>
      </w:pPr>
      <w:r w:rsidRPr="00A17615">
        <w:rPr>
          <w:rFonts w:ascii="Arial" w:hAnsi="Arial" w:cs="Adobe Arabic"/>
          <w:sz w:val="22"/>
          <w:szCs w:val="22"/>
        </w:rPr>
        <w:t>6.</w:t>
      </w:r>
      <w:r w:rsidRPr="00A17615">
        <w:rPr>
          <w:rFonts w:ascii="Arial" w:hAnsi="Arial" w:cs="Adobe Arabic"/>
          <w:sz w:val="22"/>
          <w:szCs w:val="22"/>
        </w:rPr>
        <w:tab/>
        <w:t xml:space="preserve">Da Wei Huang, B. T. Sherman, R. A. Lempicki, Systematic and integrative analysis of large gene lists using DAVID bioinformatics resources. </w:t>
      </w:r>
      <w:r w:rsidRPr="00A17615">
        <w:rPr>
          <w:rFonts w:ascii="Arial" w:hAnsi="Arial" w:cs="Adobe Arabic"/>
          <w:i/>
          <w:iCs/>
          <w:sz w:val="22"/>
          <w:szCs w:val="22"/>
        </w:rPr>
        <w:t>Nature Protocols</w:t>
      </w:r>
      <w:r w:rsidRPr="00A17615">
        <w:rPr>
          <w:rFonts w:ascii="Arial" w:hAnsi="Arial" w:cs="Adobe Arabic"/>
          <w:sz w:val="22"/>
          <w:szCs w:val="22"/>
        </w:rPr>
        <w:t xml:space="preserve">. </w:t>
      </w:r>
      <w:r w:rsidRPr="00A17615">
        <w:rPr>
          <w:rFonts w:ascii="Arial" w:hAnsi="Arial" w:cs="Adobe Arabic"/>
          <w:b/>
          <w:bCs/>
          <w:sz w:val="22"/>
          <w:szCs w:val="22"/>
        </w:rPr>
        <w:t>4</w:t>
      </w:r>
      <w:r w:rsidRPr="00A17615">
        <w:rPr>
          <w:rFonts w:ascii="Arial" w:hAnsi="Arial" w:cs="Adobe Arabic"/>
          <w:sz w:val="22"/>
          <w:szCs w:val="22"/>
        </w:rPr>
        <w:t>, 44–57 (2009).</w:t>
      </w:r>
    </w:p>
    <w:p w14:paraId="1C05673F" w14:textId="77777777" w:rsidR="001A7852" w:rsidRPr="00A17615" w:rsidRDefault="001A7852" w:rsidP="001A7852">
      <w:pPr>
        <w:tabs>
          <w:tab w:val="left" w:pos="640"/>
        </w:tabs>
        <w:autoSpaceDE w:val="0"/>
        <w:autoSpaceDN w:val="0"/>
        <w:adjustRightInd w:val="0"/>
        <w:spacing w:after="240"/>
        <w:ind w:left="640" w:hanging="640"/>
        <w:rPr>
          <w:rFonts w:ascii="Arial" w:hAnsi="Arial" w:cs="Adobe Arabic"/>
          <w:sz w:val="22"/>
          <w:szCs w:val="22"/>
        </w:rPr>
      </w:pPr>
      <w:r w:rsidRPr="00A17615">
        <w:rPr>
          <w:rFonts w:ascii="Arial" w:hAnsi="Arial" w:cs="Adobe Arabic"/>
          <w:sz w:val="22"/>
          <w:szCs w:val="22"/>
        </w:rPr>
        <w:t>7.</w:t>
      </w:r>
      <w:r w:rsidRPr="00A17615">
        <w:rPr>
          <w:rFonts w:ascii="Arial" w:hAnsi="Arial" w:cs="Adobe Arabic"/>
          <w:sz w:val="22"/>
          <w:szCs w:val="22"/>
        </w:rPr>
        <w:tab/>
        <w:t xml:space="preserve">Q. Lin </w:t>
      </w:r>
      <w:r w:rsidRPr="00A17615">
        <w:rPr>
          <w:rFonts w:ascii="Arial" w:hAnsi="Arial" w:cs="Adobe Arabic"/>
          <w:i/>
          <w:iCs/>
          <w:sz w:val="22"/>
          <w:szCs w:val="22"/>
        </w:rPr>
        <w:t>et al.</w:t>
      </w:r>
      <w:r w:rsidRPr="00A17615">
        <w:rPr>
          <w:rFonts w:ascii="Arial" w:hAnsi="Arial" w:cs="Adobe Arabic"/>
          <w:sz w:val="22"/>
          <w:szCs w:val="22"/>
        </w:rPr>
        <w:t xml:space="preserve">, The brain-specific microRNA miR-128b regulates the formation of fear-extinction memory. </w:t>
      </w:r>
      <w:r w:rsidRPr="00A17615">
        <w:rPr>
          <w:rFonts w:ascii="Arial" w:hAnsi="Arial" w:cs="Adobe Arabic"/>
          <w:i/>
          <w:iCs/>
          <w:sz w:val="22"/>
          <w:szCs w:val="22"/>
        </w:rPr>
        <w:t>Nature Neuroscience</w:t>
      </w:r>
      <w:r w:rsidRPr="00A17615">
        <w:rPr>
          <w:rFonts w:ascii="Arial" w:hAnsi="Arial" w:cs="Adobe Arabic"/>
          <w:sz w:val="22"/>
          <w:szCs w:val="22"/>
        </w:rPr>
        <w:t xml:space="preserve">. </w:t>
      </w:r>
      <w:r w:rsidRPr="00A17615">
        <w:rPr>
          <w:rFonts w:ascii="Arial" w:hAnsi="Arial" w:cs="Adobe Arabic"/>
          <w:b/>
          <w:bCs/>
          <w:sz w:val="22"/>
          <w:szCs w:val="22"/>
        </w:rPr>
        <w:t>14</w:t>
      </w:r>
      <w:r w:rsidRPr="00A17615">
        <w:rPr>
          <w:rFonts w:ascii="Arial" w:hAnsi="Arial" w:cs="Adobe Arabic"/>
          <w:sz w:val="22"/>
          <w:szCs w:val="22"/>
        </w:rPr>
        <w:t>, 1115–1117 (2011).</w:t>
      </w:r>
    </w:p>
    <w:p w14:paraId="1656A4A5" w14:textId="77777777" w:rsidR="001A7852" w:rsidRPr="00A17615" w:rsidRDefault="001A7852" w:rsidP="001A7852">
      <w:pPr>
        <w:tabs>
          <w:tab w:val="left" w:pos="640"/>
        </w:tabs>
        <w:autoSpaceDE w:val="0"/>
        <w:autoSpaceDN w:val="0"/>
        <w:adjustRightInd w:val="0"/>
        <w:spacing w:after="240"/>
        <w:ind w:left="640" w:hanging="640"/>
        <w:rPr>
          <w:rFonts w:ascii="Arial" w:hAnsi="Arial" w:cs="Adobe Arabic"/>
          <w:sz w:val="22"/>
          <w:szCs w:val="22"/>
        </w:rPr>
      </w:pPr>
      <w:r w:rsidRPr="00A17615">
        <w:rPr>
          <w:rFonts w:ascii="Arial" w:hAnsi="Arial" w:cs="Adobe Arabic"/>
          <w:sz w:val="22"/>
          <w:szCs w:val="22"/>
        </w:rPr>
        <w:t>8.</w:t>
      </w:r>
      <w:r w:rsidRPr="00A17615">
        <w:rPr>
          <w:rFonts w:ascii="Arial" w:hAnsi="Arial" w:cs="Adobe Arabic"/>
          <w:sz w:val="22"/>
          <w:szCs w:val="22"/>
        </w:rPr>
        <w:tab/>
        <w:t xml:space="preserve">M. Jung </w:t>
      </w:r>
      <w:r w:rsidRPr="00A17615">
        <w:rPr>
          <w:rFonts w:ascii="Arial" w:hAnsi="Arial" w:cs="Adobe Arabic"/>
          <w:i/>
          <w:iCs/>
          <w:sz w:val="22"/>
          <w:szCs w:val="22"/>
        </w:rPr>
        <w:t>et al.</w:t>
      </w:r>
      <w:r w:rsidRPr="00A17615">
        <w:rPr>
          <w:rFonts w:ascii="Arial" w:hAnsi="Arial" w:cs="Adobe Arabic"/>
          <w:sz w:val="22"/>
          <w:szCs w:val="22"/>
        </w:rPr>
        <w:t xml:space="preserve">, Longitudinal epigenetic and gene expression profiles analyzed by three-component analysis reveal down-regulation of genes involved in protein translation in human aging. </w:t>
      </w:r>
      <w:r w:rsidRPr="00A17615">
        <w:rPr>
          <w:rFonts w:ascii="Arial" w:hAnsi="Arial" w:cs="Adobe Arabic"/>
          <w:i/>
          <w:iCs/>
          <w:sz w:val="22"/>
          <w:szCs w:val="22"/>
        </w:rPr>
        <w:t>Nucl. Acids Res.</w:t>
      </w:r>
      <w:r w:rsidRPr="00A17615">
        <w:rPr>
          <w:rFonts w:ascii="Arial" w:hAnsi="Arial" w:cs="Adobe Arabic"/>
          <w:sz w:val="22"/>
          <w:szCs w:val="22"/>
        </w:rPr>
        <w:t xml:space="preserve"> </w:t>
      </w:r>
      <w:r w:rsidRPr="00A17615">
        <w:rPr>
          <w:rFonts w:ascii="Arial" w:hAnsi="Arial" w:cs="Adobe Arabic"/>
          <w:b/>
          <w:bCs/>
          <w:sz w:val="22"/>
          <w:szCs w:val="22"/>
        </w:rPr>
        <w:t>43</w:t>
      </w:r>
      <w:r w:rsidRPr="00A17615">
        <w:rPr>
          <w:rFonts w:ascii="Arial" w:hAnsi="Arial" w:cs="Adobe Arabic"/>
          <w:sz w:val="22"/>
          <w:szCs w:val="22"/>
        </w:rPr>
        <w:t>, e100–e100 (2015).</w:t>
      </w:r>
    </w:p>
    <w:p w14:paraId="14F70FBB" w14:textId="77777777" w:rsidR="001A7852" w:rsidRPr="00A17615" w:rsidRDefault="001A7852" w:rsidP="001A7852">
      <w:pPr>
        <w:tabs>
          <w:tab w:val="left" w:pos="640"/>
        </w:tabs>
        <w:autoSpaceDE w:val="0"/>
        <w:autoSpaceDN w:val="0"/>
        <w:adjustRightInd w:val="0"/>
        <w:spacing w:after="240"/>
        <w:ind w:left="640" w:hanging="640"/>
        <w:rPr>
          <w:rFonts w:ascii="Arial" w:hAnsi="Arial" w:cs="Adobe Arabic"/>
          <w:sz w:val="22"/>
          <w:szCs w:val="22"/>
        </w:rPr>
      </w:pPr>
      <w:r w:rsidRPr="00A17615">
        <w:rPr>
          <w:rFonts w:ascii="Arial" w:hAnsi="Arial" w:cs="Adobe Arabic"/>
          <w:sz w:val="22"/>
          <w:szCs w:val="22"/>
        </w:rPr>
        <w:t>9.</w:t>
      </w:r>
      <w:r w:rsidRPr="00A17615">
        <w:rPr>
          <w:rFonts w:ascii="Arial" w:hAnsi="Arial" w:cs="Adobe Arabic"/>
          <w:sz w:val="22"/>
          <w:szCs w:val="22"/>
        </w:rPr>
        <w:tab/>
        <w:t xml:space="preserve">G. Song, L. Wang, Nuclear Receptor SHP Activates miR-206 Expression via a Cascade Dual Inhibitory Mechanism. </w:t>
      </w:r>
      <w:r w:rsidRPr="00A17615">
        <w:rPr>
          <w:rFonts w:ascii="Arial" w:hAnsi="Arial" w:cs="Adobe Arabic"/>
          <w:i/>
          <w:iCs/>
          <w:sz w:val="22"/>
          <w:szCs w:val="22"/>
        </w:rPr>
        <w:t>PLOS ONE</w:t>
      </w:r>
      <w:r w:rsidRPr="00A17615">
        <w:rPr>
          <w:rFonts w:ascii="Arial" w:hAnsi="Arial" w:cs="Adobe Arabic"/>
          <w:sz w:val="22"/>
          <w:szCs w:val="22"/>
        </w:rPr>
        <w:t xml:space="preserve">. </w:t>
      </w:r>
      <w:r w:rsidRPr="00A17615">
        <w:rPr>
          <w:rFonts w:ascii="Arial" w:hAnsi="Arial" w:cs="Adobe Arabic"/>
          <w:b/>
          <w:bCs/>
          <w:sz w:val="22"/>
          <w:szCs w:val="22"/>
        </w:rPr>
        <w:t>4</w:t>
      </w:r>
      <w:r w:rsidRPr="00A17615">
        <w:rPr>
          <w:rFonts w:ascii="Arial" w:hAnsi="Arial" w:cs="Adobe Arabic"/>
          <w:sz w:val="22"/>
          <w:szCs w:val="22"/>
        </w:rPr>
        <w:t>, e6880 (2009).</w:t>
      </w:r>
    </w:p>
    <w:p w14:paraId="65233ED7" w14:textId="77777777" w:rsidR="001A7852" w:rsidRPr="00A17615" w:rsidRDefault="001A7852" w:rsidP="001A7852">
      <w:pPr>
        <w:tabs>
          <w:tab w:val="left" w:pos="640"/>
        </w:tabs>
        <w:autoSpaceDE w:val="0"/>
        <w:autoSpaceDN w:val="0"/>
        <w:adjustRightInd w:val="0"/>
        <w:spacing w:after="240"/>
        <w:ind w:left="640" w:hanging="640"/>
        <w:rPr>
          <w:rFonts w:ascii="Arial" w:hAnsi="Arial" w:cs="Adobe Arabic"/>
          <w:sz w:val="22"/>
          <w:szCs w:val="22"/>
        </w:rPr>
      </w:pPr>
      <w:r w:rsidRPr="00A17615">
        <w:rPr>
          <w:rFonts w:ascii="Arial" w:hAnsi="Arial" w:cs="Adobe Arabic"/>
          <w:sz w:val="22"/>
          <w:szCs w:val="22"/>
        </w:rPr>
        <w:t>10.</w:t>
      </w:r>
      <w:r w:rsidRPr="00A17615">
        <w:rPr>
          <w:rFonts w:ascii="Arial" w:hAnsi="Arial" w:cs="Adobe Arabic"/>
          <w:sz w:val="22"/>
          <w:szCs w:val="22"/>
        </w:rPr>
        <w:tab/>
        <w:t xml:space="preserve">P. Chaudhary </w:t>
      </w:r>
      <w:r w:rsidRPr="00A17615">
        <w:rPr>
          <w:rFonts w:ascii="Arial" w:hAnsi="Arial" w:cs="Adobe Arabic"/>
          <w:i/>
          <w:iCs/>
          <w:sz w:val="22"/>
          <w:szCs w:val="22"/>
        </w:rPr>
        <w:t>et al.</w:t>
      </w:r>
      <w:r w:rsidRPr="00A17615">
        <w:rPr>
          <w:rFonts w:ascii="Arial" w:hAnsi="Arial" w:cs="Adobe Arabic"/>
          <w:sz w:val="22"/>
          <w:szCs w:val="22"/>
        </w:rPr>
        <w:t>, HSP70 binding protein 1 (HspBP1) suppresses HIV-1 replication by inhibiting NF-</w:t>
      </w:r>
      <w:r w:rsidRPr="00A17615">
        <w:rPr>
          <w:rFonts w:ascii="Arial" w:hAnsi="Arial" w:cs="Times New Roman"/>
          <w:sz w:val="22"/>
          <w:szCs w:val="22"/>
        </w:rPr>
        <w:t>κ</w:t>
      </w:r>
      <w:r w:rsidRPr="00A17615">
        <w:rPr>
          <w:rFonts w:ascii="Arial" w:hAnsi="Arial" w:cs="Adobe Arabic"/>
          <w:sz w:val="22"/>
          <w:szCs w:val="22"/>
        </w:rPr>
        <w:t xml:space="preserve">B mediated activation of viral gene expression. </w:t>
      </w:r>
      <w:r w:rsidRPr="00A17615">
        <w:rPr>
          <w:rFonts w:ascii="Arial" w:hAnsi="Arial" w:cs="Adobe Arabic"/>
          <w:i/>
          <w:iCs/>
          <w:sz w:val="22"/>
          <w:szCs w:val="22"/>
        </w:rPr>
        <w:t>Nucl. Acids Res.</w:t>
      </w:r>
      <w:r w:rsidRPr="00A17615">
        <w:rPr>
          <w:rFonts w:ascii="Arial" w:hAnsi="Arial" w:cs="Adobe Arabic"/>
          <w:sz w:val="22"/>
          <w:szCs w:val="22"/>
        </w:rPr>
        <w:t xml:space="preserve"> </w:t>
      </w:r>
      <w:r w:rsidRPr="00A17615">
        <w:rPr>
          <w:rFonts w:ascii="Arial" w:hAnsi="Arial" w:cs="Adobe Arabic"/>
          <w:b/>
          <w:bCs/>
          <w:sz w:val="22"/>
          <w:szCs w:val="22"/>
        </w:rPr>
        <w:t>44</w:t>
      </w:r>
      <w:r w:rsidRPr="00A17615">
        <w:rPr>
          <w:rFonts w:ascii="Arial" w:hAnsi="Arial" w:cs="Adobe Arabic"/>
          <w:sz w:val="22"/>
          <w:szCs w:val="22"/>
        </w:rPr>
        <w:t>, 1613–1629 (2016).</w:t>
      </w:r>
    </w:p>
    <w:p w14:paraId="3080B23D" w14:textId="63748DF9" w:rsidR="00D701BA" w:rsidRPr="00A17615" w:rsidRDefault="00152BCF" w:rsidP="001A7852">
      <w:pPr>
        <w:tabs>
          <w:tab w:val="left" w:pos="480"/>
        </w:tabs>
        <w:autoSpaceDE w:val="0"/>
        <w:autoSpaceDN w:val="0"/>
        <w:adjustRightInd w:val="0"/>
        <w:spacing w:after="240"/>
        <w:ind w:left="480" w:hanging="480"/>
        <w:rPr>
          <w:rFonts w:ascii="Arial" w:hAnsi="Arial" w:cs="Adobe Arabic"/>
          <w:sz w:val="22"/>
          <w:szCs w:val="22"/>
        </w:rPr>
      </w:pPr>
      <w:r w:rsidRPr="00A17615">
        <w:rPr>
          <w:rFonts w:ascii="Arial" w:hAnsi="Arial" w:cs="Adobe Arabic"/>
          <w:sz w:val="22"/>
          <w:szCs w:val="22"/>
        </w:rPr>
        <w:fldChar w:fldCharType="end"/>
      </w:r>
    </w:p>
    <w:sectPr w:rsidR="00D701BA" w:rsidRPr="00A17615" w:rsidSect="000D6D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dobe Arabic">
    <w:panose1 w:val="02040503050201020203"/>
    <w:charset w:val="00"/>
    <w:family w:val="auto"/>
    <w:pitch w:val="variable"/>
    <w:sig w:usb0="8000202F" w:usb1="8000A04A" w:usb2="00000008" w:usb3="00000000" w:csb0="00000041" w:csb1="00000000"/>
  </w:font>
  <w:font w:name="DengXian">
    <w:charset w:val="86"/>
    <w:family w:val="auto"/>
    <w:pitch w:val="variable"/>
    <w:sig w:usb0="A00002BF" w:usb1="38CF7CFA" w:usb2="00000016" w:usb3="00000000" w:csb0="0004000F" w:csb1="00000000"/>
  </w:font>
  <w:font w:name="Cambria Math">
    <w:panose1 w:val="02040503050406030204"/>
    <w:charset w:val="00"/>
    <w:family w:val="auto"/>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A3"/>
    <w:rsid w:val="00027B5C"/>
    <w:rsid w:val="000675CB"/>
    <w:rsid w:val="0007005B"/>
    <w:rsid w:val="000840D8"/>
    <w:rsid w:val="0009405A"/>
    <w:rsid w:val="000A610E"/>
    <w:rsid w:val="000B34FF"/>
    <w:rsid w:val="000B469D"/>
    <w:rsid w:val="000D6DAA"/>
    <w:rsid w:val="000E224D"/>
    <w:rsid w:val="0010420F"/>
    <w:rsid w:val="00117137"/>
    <w:rsid w:val="00152BCF"/>
    <w:rsid w:val="00173F90"/>
    <w:rsid w:val="001A7852"/>
    <w:rsid w:val="001D74D4"/>
    <w:rsid w:val="001E5E3A"/>
    <w:rsid w:val="001F1D06"/>
    <w:rsid w:val="00247D01"/>
    <w:rsid w:val="00252AAB"/>
    <w:rsid w:val="002B3CD6"/>
    <w:rsid w:val="0030100F"/>
    <w:rsid w:val="00311304"/>
    <w:rsid w:val="003228AC"/>
    <w:rsid w:val="0032626B"/>
    <w:rsid w:val="00351B78"/>
    <w:rsid w:val="00353391"/>
    <w:rsid w:val="00396C33"/>
    <w:rsid w:val="003A54AA"/>
    <w:rsid w:val="003E1D3C"/>
    <w:rsid w:val="003E5A99"/>
    <w:rsid w:val="004154D5"/>
    <w:rsid w:val="00425304"/>
    <w:rsid w:val="00436303"/>
    <w:rsid w:val="004974D9"/>
    <w:rsid w:val="004A573D"/>
    <w:rsid w:val="004B32A3"/>
    <w:rsid w:val="004D6B93"/>
    <w:rsid w:val="004F267A"/>
    <w:rsid w:val="005052FA"/>
    <w:rsid w:val="0051410F"/>
    <w:rsid w:val="005164B7"/>
    <w:rsid w:val="005451AE"/>
    <w:rsid w:val="00547404"/>
    <w:rsid w:val="00565CEB"/>
    <w:rsid w:val="0059456D"/>
    <w:rsid w:val="005A04A3"/>
    <w:rsid w:val="005B3EDA"/>
    <w:rsid w:val="005B52B3"/>
    <w:rsid w:val="005C167D"/>
    <w:rsid w:val="005D276F"/>
    <w:rsid w:val="005D779B"/>
    <w:rsid w:val="006075A5"/>
    <w:rsid w:val="00610739"/>
    <w:rsid w:val="00637FDA"/>
    <w:rsid w:val="00646FE5"/>
    <w:rsid w:val="006517C7"/>
    <w:rsid w:val="006652E3"/>
    <w:rsid w:val="00690802"/>
    <w:rsid w:val="006A6412"/>
    <w:rsid w:val="006C6883"/>
    <w:rsid w:val="006C7883"/>
    <w:rsid w:val="006D1210"/>
    <w:rsid w:val="006E1AED"/>
    <w:rsid w:val="006E6AD3"/>
    <w:rsid w:val="0071685D"/>
    <w:rsid w:val="00737F8C"/>
    <w:rsid w:val="00796874"/>
    <w:rsid w:val="007A3419"/>
    <w:rsid w:val="007C4A35"/>
    <w:rsid w:val="008418BD"/>
    <w:rsid w:val="00865C8E"/>
    <w:rsid w:val="00883EA3"/>
    <w:rsid w:val="00895637"/>
    <w:rsid w:val="008A08CA"/>
    <w:rsid w:val="008A3316"/>
    <w:rsid w:val="008A4632"/>
    <w:rsid w:val="008A4857"/>
    <w:rsid w:val="008D16EC"/>
    <w:rsid w:val="008E131C"/>
    <w:rsid w:val="00900659"/>
    <w:rsid w:val="00905A5C"/>
    <w:rsid w:val="00917BE8"/>
    <w:rsid w:val="00923B94"/>
    <w:rsid w:val="00953D83"/>
    <w:rsid w:val="0096476A"/>
    <w:rsid w:val="00996569"/>
    <w:rsid w:val="009A388C"/>
    <w:rsid w:val="009E16B7"/>
    <w:rsid w:val="009E7838"/>
    <w:rsid w:val="009F693C"/>
    <w:rsid w:val="009F739D"/>
    <w:rsid w:val="009F788A"/>
    <w:rsid w:val="00A17615"/>
    <w:rsid w:val="00A17CA8"/>
    <w:rsid w:val="00A253EE"/>
    <w:rsid w:val="00A25CAB"/>
    <w:rsid w:val="00A639F3"/>
    <w:rsid w:val="00A74F97"/>
    <w:rsid w:val="00AB1719"/>
    <w:rsid w:val="00B05F63"/>
    <w:rsid w:val="00B134D0"/>
    <w:rsid w:val="00B34122"/>
    <w:rsid w:val="00B50CC1"/>
    <w:rsid w:val="00B52605"/>
    <w:rsid w:val="00B67A1E"/>
    <w:rsid w:val="00B73E99"/>
    <w:rsid w:val="00B75962"/>
    <w:rsid w:val="00B75BC5"/>
    <w:rsid w:val="00BA2836"/>
    <w:rsid w:val="00BA33EB"/>
    <w:rsid w:val="00BA6597"/>
    <w:rsid w:val="00BC1DB1"/>
    <w:rsid w:val="00C30D72"/>
    <w:rsid w:val="00C50CBF"/>
    <w:rsid w:val="00C61366"/>
    <w:rsid w:val="00C61D6E"/>
    <w:rsid w:val="00C70691"/>
    <w:rsid w:val="00C863F9"/>
    <w:rsid w:val="00CB2B8C"/>
    <w:rsid w:val="00CC1F61"/>
    <w:rsid w:val="00CF194D"/>
    <w:rsid w:val="00CF4985"/>
    <w:rsid w:val="00D1073E"/>
    <w:rsid w:val="00D35AFC"/>
    <w:rsid w:val="00D522B9"/>
    <w:rsid w:val="00D60DBE"/>
    <w:rsid w:val="00D61C30"/>
    <w:rsid w:val="00D701BA"/>
    <w:rsid w:val="00D93A39"/>
    <w:rsid w:val="00DA2F12"/>
    <w:rsid w:val="00EB295B"/>
    <w:rsid w:val="00EC72CA"/>
    <w:rsid w:val="00F10B19"/>
    <w:rsid w:val="00F176B2"/>
    <w:rsid w:val="00F46F20"/>
    <w:rsid w:val="00F62D60"/>
    <w:rsid w:val="00F93D26"/>
    <w:rsid w:val="00FB520A"/>
    <w:rsid w:val="00FC2576"/>
    <w:rsid w:val="00FE3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1A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341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073E"/>
    <w:rPr>
      <w:sz w:val="18"/>
      <w:szCs w:val="18"/>
    </w:rPr>
  </w:style>
  <w:style w:type="paragraph" w:styleId="CommentText">
    <w:name w:val="annotation text"/>
    <w:basedOn w:val="Normal"/>
    <w:link w:val="CommentTextChar"/>
    <w:uiPriority w:val="99"/>
    <w:semiHidden/>
    <w:unhideWhenUsed/>
    <w:rsid w:val="00D1073E"/>
  </w:style>
  <w:style w:type="character" w:customStyle="1" w:styleId="CommentTextChar">
    <w:name w:val="Comment Text Char"/>
    <w:basedOn w:val="DefaultParagraphFont"/>
    <w:link w:val="CommentText"/>
    <w:uiPriority w:val="99"/>
    <w:semiHidden/>
    <w:rsid w:val="00D1073E"/>
  </w:style>
  <w:style w:type="paragraph" w:styleId="CommentSubject">
    <w:name w:val="annotation subject"/>
    <w:basedOn w:val="CommentText"/>
    <w:next w:val="CommentText"/>
    <w:link w:val="CommentSubjectChar"/>
    <w:uiPriority w:val="99"/>
    <w:semiHidden/>
    <w:unhideWhenUsed/>
    <w:rsid w:val="00D1073E"/>
    <w:rPr>
      <w:b/>
      <w:bCs/>
      <w:sz w:val="20"/>
      <w:szCs w:val="20"/>
    </w:rPr>
  </w:style>
  <w:style w:type="character" w:customStyle="1" w:styleId="CommentSubjectChar">
    <w:name w:val="Comment Subject Char"/>
    <w:basedOn w:val="CommentTextChar"/>
    <w:link w:val="CommentSubject"/>
    <w:uiPriority w:val="99"/>
    <w:semiHidden/>
    <w:rsid w:val="00D1073E"/>
    <w:rPr>
      <w:b/>
      <w:bCs/>
      <w:sz w:val="20"/>
      <w:szCs w:val="20"/>
    </w:rPr>
  </w:style>
  <w:style w:type="paragraph" w:styleId="BalloonText">
    <w:name w:val="Balloon Text"/>
    <w:basedOn w:val="Normal"/>
    <w:link w:val="BalloonTextChar"/>
    <w:uiPriority w:val="99"/>
    <w:semiHidden/>
    <w:unhideWhenUsed/>
    <w:rsid w:val="00D10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73E"/>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B3412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34122"/>
    <w:rPr>
      <w:color w:val="0000FF" w:themeColor="hyperlink"/>
      <w:u w:val="single"/>
    </w:rPr>
  </w:style>
  <w:style w:type="paragraph" w:customStyle="1" w:styleId="EndNoteBibliography">
    <w:name w:val="EndNote Bibliography"/>
    <w:basedOn w:val="Normal"/>
    <w:rsid w:val="00D701BA"/>
    <w:rPr>
      <w:rFonts w:ascii="Calibri" w:hAnsi="Calibri"/>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341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073E"/>
    <w:rPr>
      <w:sz w:val="18"/>
      <w:szCs w:val="18"/>
    </w:rPr>
  </w:style>
  <w:style w:type="paragraph" w:styleId="CommentText">
    <w:name w:val="annotation text"/>
    <w:basedOn w:val="Normal"/>
    <w:link w:val="CommentTextChar"/>
    <w:uiPriority w:val="99"/>
    <w:semiHidden/>
    <w:unhideWhenUsed/>
    <w:rsid w:val="00D1073E"/>
  </w:style>
  <w:style w:type="character" w:customStyle="1" w:styleId="CommentTextChar">
    <w:name w:val="Comment Text Char"/>
    <w:basedOn w:val="DefaultParagraphFont"/>
    <w:link w:val="CommentText"/>
    <w:uiPriority w:val="99"/>
    <w:semiHidden/>
    <w:rsid w:val="00D1073E"/>
  </w:style>
  <w:style w:type="paragraph" w:styleId="CommentSubject">
    <w:name w:val="annotation subject"/>
    <w:basedOn w:val="CommentText"/>
    <w:next w:val="CommentText"/>
    <w:link w:val="CommentSubjectChar"/>
    <w:uiPriority w:val="99"/>
    <w:semiHidden/>
    <w:unhideWhenUsed/>
    <w:rsid w:val="00D1073E"/>
    <w:rPr>
      <w:b/>
      <w:bCs/>
      <w:sz w:val="20"/>
      <w:szCs w:val="20"/>
    </w:rPr>
  </w:style>
  <w:style w:type="character" w:customStyle="1" w:styleId="CommentSubjectChar">
    <w:name w:val="Comment Subject Char"/>
    <w:basedOn w:val="CommentTextChar"/>
    <w:link w:val="CommentSubject"/>
    <w:uiPriority w:val="99"/>
    <w:semiHidden/>
    <w:rsid w:val="00D1073E"/>
    <w:rPr>
      <w:b/>
      <w:bCs/>
      <w:sz w:val="20"/>
      <w:szCs w:val="20"/>
    </w:rPr>
  </w:style>
  <w:style w:type="paragraph" w:styleId="BalloonText">
    <w:name w:val="Balloon Text"/>
    <w:basedOn w:val="Normal"/>
    <w:link w:val="BalloonTextChar"/>
    <w:uiPriority w:val="99"/>
    <w:semiHidden/>
    <w:unhideWhenUsed/>
    <w:rsid w:val="00D10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73E"/>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B3412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34122"/>
    <w:rPr>
      <w:color w:val="0000FF" w:themeColor="hyperlink"/>
      <w:u w:val="single"/>
    </w:rPr>
  </w:style>
  <w:style w:type="paragraph" w:customStyle="1" w:styleId="EndNoteBibliography">
    <w:name w:val="EndNote Bibliography"/>
    <w:basedOn w:val="Normal"/>
    <w:rsid w:val="00D701BA"/>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7586">
      <w:bodyDiv w:val="1"/>
      <w:marLeft w:val="0"/>
      <w:marRight w:val="0"/>
      <w:marTop w:val="0"/>
      <w:marBottom w:val="0"/>
      <w:divBdr>
        <w:top w:val="none" w:sz="0" w:space="0" w:color="auto"/>
        <w:left w:val="none" w:sz="0" w:space="0" w:color="auto"/>
        <w:bottom w:val="none" w:sz="0" w:space="0" w:color="auto"/>
        <w:right w:val="none" w:sz="0" w:space="0" w:color="auto"/>
      </w:divBdr>
    </w:div>
    <w:div w:id="2138719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12708</Words>
  <Characters>72440</Characters>
  <Application>Microsoft Macintosh Word</Application>
  <DocSecurity>0</DocSecurity>
  <Lines>603</Lines>
  <Paragraphs>169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84979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Xiang Li</dc:creator>
  <cp:keywords/>
  <dc:description/>
  <cp:lastModifiedBy>default Xiang Li</cp:lastModifiedBy>
  <cp:revision>2</cp:revision>
  <dcterms:created xsi:type="dcterms:W3CDTF">2017-06-09T12:27:00Z</dcterms:created>
  <dcterms:modified xsi:type="dcterms:W3CDTF">2017-06-09T12:27:00Z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id="http://www.zotero.org/styles/science"/&gt;&lt;hasBiblio/&gt;&lt;format class="21"/&gt;&lt;count citations="10" publications="10"/&gt;&lt;/info&gt;PAPERS2_INFO_END</vt:lpwstr>
  </property>
</Properties>
</file>